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FC8C" w14:textId="77777777" w:rsidR="003E647C" w:rsidRDefault="005E033D">
      <w:pPr>
        <w:spacing w:after="0"/>
        <w:ind w:left="2160" w:firstLine="7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CỘNG HÒA XÃ HỘI CHỦ NGHĨA VIỆT NAM</w:t>
      </w:r>
    </w:p>
    <w:p w14:paraId="46596B0A" w14:textId="77777777" w:rsidR="003E647C" w:rsidRDefault="005E033D">
      <w:pPr>
        <w:spacing w:after="0"/>
        <w:ind w:left="720" w:firstLine="720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Độc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lập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</w:rPr>
        <w:t>Tự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do – </w:t>
      </w:r>
      <w:proofErr w:type="spellStart"/>
      <w:r>
        <w:rPr>
          <w:rFonts w:ascii="Times New Roman" w:hAnsi="Times New Roman" w:cs="Times New Roman"/>
          <w:b/>
          <w:sz w:val="28"/>
        </w:rPr>
        <w:t>Hạnh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phúc</w:t>
      </w:r>
      <w:proofErr w:type="spellEnd"/>
    </w:p>
    <w:p w14:paraId="6F6C3E50" w14:textId="77777777" w:rsidR="003E647C" w:rsidRDefault="005E033D">
      <w:pPr>
        <w:spacing w:after="0"/>
        <w:ind w:left="1440" w:firstLine="7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---------o0o---------</w:t>
      </w:r>
    </w:p>
    <w:p w14:paraId="269F818B" w14:textId="77777777" w:rsidR="00BA618D" w:rsidRDefault="00AD3A35" w:rsidP="00BA618D">
      <w:pPr>
        <w:spacing w:after="96"/>
        <w:ind w:right="2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br/>
      </w:r>
      <w:r w:rsidR="00BA618D">
        <w:rPr>
          <w:rFonts w:ascii="Times New Roman" w:eastAsia="Times New Roman" w:hAnsi="Times New Roman" w:cs="Times New Roman"/>
          <w:b/>
          <w:sz w:val="24"/>
          <w:szCs w:val="24"/>
        </w:rPr>
        <w:t>HỢP ĐỒNG CUNG CẤP DỊCH VỤ LƯU TRỮ DỮ LIỆU</w:t>
      </w:r>
    </w:p>
    <w:p w14:paraId="50397C59" w14:textId="77777777" w:rsidR="00BA618D" w:rsidRDefault="00BA618D" w:rsidP="00BA618D">
      <w:pPr>
        <w:spacing w:after="96"/>
        <w:ind w:left="288" w:right="28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TRÊN INTERNET</w:t>
      </w:r>
    </w:p>
    <w:p w14:paraId="48644DC7" w14:textId="06D04EEB" w:rsidR="00BA618D" w:rsidRPr="00326239" w:rsidRDefault="007137AB" w:rsidP="00BA618D">
      <w:pPr>
        <w:spacing w:after="96"/>
        <w:ind w:left="288" w:right="288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eastAsia="Times New Roman" w:hAnsi="Times New Roman" w:cs="Times New Roman"/>
        </w:rPr>
        <w:t>Số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gramStart"/>
      <w:r w:rsidR="00326239">
        <w:rPr>
          <w:rFonts w:ascii="Times New Roman" w:eastAsia="Times New Roman" w:hAnsi="Times New Roman" w:cs="Times New Roman"/>
          <w:lang w:val="vi-VN"/>
        </w:rPr>
        <w:t>….</w:t>
      </w:r>
      <w:r w:rsidR="00BA618D">
        <w:rPr>
          <w:rFonts w:ascii="Times New Roman" w:eastAsia="Times New Roman" w:hAnsi="Times New Roman" w:cs="Times New Roman"/>
        </w:rPr>
        <w:t>/</w:t>
      </w:r>
      <w:proofErr w:type="gramEnd"/>
      <w:r w:rsidR="00BA618D">
        <w:rPr>
          <w:rFonts w:ascii="Times New Roman" w:eastAsia="Times New Roman" w:hAnsi="Times New Roman" w:cs="Times New Roman"/>
        </w:rPr>
        <w:t>AZDIGI/</w:t>
      </w:r>
      <w:r w:rsidR="00326239">
        <w:rPr>
          <w:rFonts w:ascii="Times New Roman" w:hAnsi="Times New Roman" w:cs="Times New Roman"/>
          <w:bCs/>
          <w:szCs w:val="24"/>
          <w:lang w:val="vi-VN"/>
        </w:rPr>
        <w:t>….</w:t>
      </w:r>
    </w:p>
    <w:p w14:paraId="4B08B744" w14:textId="77777777" w:rsidR="00BA618D" w:rsidRDefault="00BA618D" w:rsidP="00BA618D">
      <w:pPr>
        <w:numPr>
          <w:ilvl w:val="0"/>
          <w:numId w:val="1"/>
        </w:numPr>
        <w:spacing w:before="20" w:after="20" w:line="259" w:lineRule="auto"/>
        <w:ind w:left="648"/>
        <w:jc w:val="both"/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Căn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cứ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Bộ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Luật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CHXHCNVN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2015;</w:t>
      </w:r>
    </w:p>
    <w:p w14:paraId="286B7BBA" w14:textId="77777777" w:rsidR="00BA618D" w:rsidRDefault="00BA618D" w:rsidP="00BA618D">
      <w:pPr>
        <w:numPr>
          <w:ilvl w:val="0"/>
          <w:numId w:val="1"/>
        </w:numPr>
        <w:spacing w:before="20" w:after="20" w:line="259" w:lineRule="auto"/>
        <w:ind w:left="648"/>
        <w:jc w:val="both"/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Căn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cứ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Luật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Thương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mại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Việt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2005;</w:t>
      </w:r>
    </w:p>
    <w:p w14:paraId="3E76681C" w14:textId="77777777" w:rsidR="00BA618D" w:rsidRDefault="00BA618D" w:rsidP="00BA618D">
      <w:pPr>
        <w:numPr>
          <w:ilvl w:val="0"/>
          <w:numId w:val="1"/>
        </w:numPr>
        <w:spacing w:before="20" w:after="20" w:line="259" w:lineRule="auto"/>
        <w:ind w:left="648"/>
        <w:jc w:val="both"/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Căn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cứ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văn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bản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pháp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luật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viễn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5F84D655" w14:textId="4BF8C597" w:rsidR="00BA618D" w:rsidRDefault="00A551CE" w:rsidP="00BA618D">
      <w:pPr>
        <w:spacing w:before="120" w:after="1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nay, </w:t>
      </w:r>
      <w:proofErr w:type="spellStart"/>
      <w:r w:rsidR="00D5311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="00D53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239">
        <w:rPr>
          <w:rFonts w:ascii="Times New Roman" w:eastAsia="Times New Roman" w:hAnsi="Times New Roman" w:cs="Times New Roman"/>
          <w:sz w:val="24"/>
          <w:szCs w:val="24"/>
          <w:lang w:val="vi-VN"/>
        </w:rPr>
        <w:t>…</w:t>
      </w:r>
      <w:r w:rsidR="00D53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3112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="00D53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239">
        <w:rPr>
          <w:rFonts w:ascii="Times New Roman" w:eastAsia="Times New Roman" w:hAnsi="Times New Roman" w:cs="Times New Roman"/>
          <w:sz w:val="24"/>
          <w:szCs w:val="24"/>
          <w:lang w:val="vi-VN"/>
        </w:rPr>
        <w:t>…</w:t>
      </w:r>
      <w:r w:rsidR="00D53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3112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="00D53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239">
        <w:rPr>
          <w:rFonts w:ascii="Times New Roman" w:eastAsia="Times New Roman" w:hAnsi="Times New Roman" w:cs="Times New Roman"/>
          <w:sz w:val="24"/>
          <w:szCs w:val="24"/>
          <w:lang w:val="vi-VN"/>
        </w:rPr>
        <w:t>…</w:t>
      </w:r>
      <w:r w:rsidR="00BA61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57EF8">
        <w:rPr>
          <w:rFonts w:ascii="Times New Roman" w:eastAsia="Times New Roman" w:hAnsi="Times New Roman" w:cs="Times New Roman"/>
          <w:sz w:val="24"/>
          <w:szCs w:val="24"/>
        </w:rPr>
        <w:t>s</w:t>
      </w:r>
      <w:r w:rsidR="00BA618D">
        <w:rPr>
          <w:rFonts w:ascii="Times New Roman" w:eastAsia="Times New Roman" w:hAnsi="Times New Roman" w:cs="Times New Roman"/>
          <w:sz w:val="24"/>
          <w:szCs w:val="24"/>
        </w:rPr>
        <w:t>au</w:t>
      </w:r>
      <w:proofErr w:type="spellEnd"/>
      <w:r w:rsidR="00BA6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18D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="00BA6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18D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="00BA6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18D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="00BA6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18D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="00BA6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18D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="00BA6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18D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BA6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18D"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 w:rsidR="00BA6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18D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="00BA6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18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BA6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18D"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 w:rsidR="00BA6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18D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="00BA6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18D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="00BA6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18D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="00BA6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18D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="00BA6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18D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="00BA6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18D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BA6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18D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BA618D">
        <w:rPr>
          <w:rFonts w:ascii="Times New Roman" w:eastAsia="Times New Roman" w:hAnsi="Times New Roman" w:cs="Times New Roman"/>
          <w:sz w:val="24"/>
          <w:szCs w:val="24"/>
        </w:rPr>
        <w:t xml:space="preserve"> Ty CP AZDIGI. </w:t>
      </w:r>
      <w:proofErr w:type="spellStart"/>
      <w:r w:rsidR="00BA618D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="00BA6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18D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="00BA6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618D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="00BA618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Style11"/>
        <w:tblW w:w="10412" w:type="dxa"/>
        <w:tblLayout w:type="fixed"/>
        <w:tblLook w:val="04A0" w:firstRow="1" w:lastRow="0" w:firstColumn="1" w:lastColumn="0" w:noHBand="0" w:noVBand="1"/>
      </w:tblPr>
      <w:tblGrid>
        <w:gridCol w:w="284"/>
        <w:gridCol w:w="2552"/>
        <w:gridCol w:w="2043"/>
        <w:gridCol w:w="23"/>
        <w:gridCol w:w="57"/>
        <w:gridCol w:w="40"/>
        <w:gridCol w:w="40"/>
        <w:gridCol w:w="40"/>
        <w:gridCol w:w="951"/>
        <w:gridCol w:w="250"/>
        <w:gridCol w:w="3932"/>
        <w:gridCol w:w="23"/>
        <w:gridCol w:w="57"/>
        <w:gridCol w:w="40"/>
        <w:gridCol w:w="40"/>
        <w:gridCol w:w="40"/>
      </w:tblGrid>
      <w:tr w:rsidR="00BA618D" w14:paraId="43F4BF8C" w14:textId="77777777" w:rsidTr="00F67EB1">
        <w:trPr>
          <w:trHeight w:val="513"/>
        </w:trPr>
        <w:tc>
          <w:tcPr>
            <w:tcW w:w="10212" w:type="dxa"/>
            <w:gridSpan w:val="11"/>
            <w:tcBorders>
              <w:bottom w:val="single" w:sz="4" w:space="0" w:color="000000"/>
            </w:tcBorders>
            <w:vAlign w:val="center"/>
          </w:tcPr>
          <w:p w14:paraId="061F64C2" w14:textId="00705262" w:rsidR="00BA618D" w:rsidRPr="00F657AF" w:rsidRDefault="00BA618D" w:rsidP="002E78AC">
            <w:pPr>
              <w:spacing w:line="264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0C3DB3">
              <w:rPr>
                <w:rFonts w:ascii="Times New Roman" w:eastAsia="Times New Roman" w:hAnsi="Times New Roman"/>
                <w:b/>
                <w:sz w:val="24"/>
                <w:szCs w:val="24"/>
              </w:rPr>
              <w:t>Bên</w:t>
            </w:r>
            <w:proofErr w:type="spellEnd"/>
            <w:r w:rsidRPr="000C3D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3DB3">
              <w:rPr>
                <w:rFonts w:ascii="Times New Roman" w:eastAsia="Times New Roman" w:hAnsi="Times New Roman"/>
                <w:b/>
                <w:sz w:val="24"/>
                <w:szCs w:val="24"/>
              </w:rPr>
              <w:t>sử</w:t>
            </w:r>
            <w:proofErr w:type="spellEnd"/>
            <w:r w:rsidRPr="000C3D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3DB3">
              <w:rPr>
                <w:rFonts w:ascii="Times New Roman" w:eastAsia="Times New Roman" w:hAnsi="Times New Roman"/>
                <w:b/>
                <w:sz w:val="24"/>
                <w:szCs w:val="24"/>
              </w:rPr>
              <w:t>dụng</w:t>
            </w:r>
            <w:proofErr w:type="spellEnd"/>
            <w:r w:rsidRPr="000C3D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3DB3">
              <w:rPr>
                <w:rFonts w:ascii="Times New Roman" w:eastAsia="Times New Roman" w:hAnsi="Times New Roman"/>
                <w:b/>
                <w:sz w:val="24"/>
                <w:szCs w:val="24"/>
              </w:rPr>
              <w:t>dịch</w:t>
            </w:r>
            <w:proofErr w:type="spellEnd"/>
            <w:r w:rsidRPr="000C3D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3DB3">
              <w:rPr>
                <w:rFonts w:ascii="Times New Roman" w:eastAsia="Times New Roman" w:hAnsi="Times New Roman"/>
                <w:b/>
                <w:sz w:val="24"/>
                <w:szCs w:val="24"/>
              </w:rPr>
              <w:t>vụ</w:t>
            </w:r>
            <w:proofErr w:type="spellEnd"/>
            <w:r w:rsidRPr="000C3D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(Bên A): </w:t>
            </w:r>
          </w:p>
        </w:tc>
        <w:tc>
          <w:tcPr>
            <w:tcW w:w="23" w:type="dxa"/>
          </w:tcPr>
          <w:p w14:paraId="7D690CD6" w14:textId="77777777" w:rsidR="00BA618D" w:rsidRDefault="00BA618D" w:rsidP="00347306"/>
        </w:tc>
        <w:tc>
          <w:tcPr>
            <w:tcW w:w="57" w:type="dxa"/>
          </w:tcPr>
          <w:p w14:paraId="421E6DF2" w14:textId="77777777" w:rsidR="00BA618D" w:rsidRDefault="00BA618D" w:rsidP="00347306"/>
        </w:tc>
        <w:tc>
          <w:tcPr>
            <w:tcW w:w="40" w:type="dxa"/>
          </w:tcPr>
          <w:p w14:paraId="246CAEAA" w14:textId="77777777" w:rsidR="00BA618D" w:rsidRDefault="00BA618D" w:rsidP="00347306"/>
        </w:tc>
        <w:tc>
          <w:tcPr>
            <w:tcW w:w="40" w:type="dxa"/>
          </w:tcPr>
          <w:p w14:paraId="787569C0" w14:textId="77777777" w:rsidR="00BA618D" w:rsidRDefault="00BA618D" w:rsidP="00347306"/>
        </w:tc>
        <w:tc>
          <w:tcPr>
            <w:tcW w:w="40" w:type="dxa"/>
          </w:tcPr>
          <w:p w14:paraId="4B66DB38" w14:textId="77777777" w:rsidR="00BA618D" w:rsidRDefault="00BA618D" w:rsidP="00347306"/>
        </w:tc>
      </w:tr>
      <w:tr w:rsidR="00BA618D" w14:paraId="51C277FD" w14:textId="77777777" w:rsidTr="008B3756">
        <w:trPr>
          <w:trHeight w:val="180"/>
        </w:trPr>
        <w:tc>
          <w:tcPr>
            <w:tcW w:w="284" w:type="dxa"/>
            <w:tcBorders>
              <w:top w:val="single" w:sz="4" w:space="0" w:color="000000"/>
            </w:tcBorders>
          </w:tcPr>
          <w:p w14:paraId="1F652D49" w14:textId="77777777" w:rsidR="00BA618D" w:rsidRDefault="00BA618D" w:rsidP="00347306">
            <w:pPr>
              <w:tabs>
                <w:tab w:val="left" w:pos="1080"/>
              </w:tabs>
              <w:spacing w:after="96"/>
            </w:pPr>
          </w:p>
        </w:tc>
        <w:tc>
          <w:tcPr>
            <w:tcW w:w="2552" w:type="dxa"/>
            <w:tcBorders>
              <w:top w:val="single" w:sz="4" w:space="0" w:color="000000"/>
              <w:bottom w:val="dotted" w:sz="4" w:space="0" w:color="000000"/>
            </w:tcBorders>
          </w:tcPr>
          <w:p w14:paraId="078711AE" w14:textId="268E1AE5" w:rsidR="00BA618D" w:rsidRDefault="00BA618D" w:rsidP="00347306">
            <w:pPr>
              <w:tabs>
                <w:tab w:val="left" w:pos="1080"/>
              </w:tabs>
              <w:spacing w:after="96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đại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7376" w:type="dxa"/>
            <w:gridSpan w:val="9"/>
            <w:tcBorders>
              <w:top w:val="single" w:sz="4" w:space="0" w:color="000000"/>
              <w:bottom w:val="dotted" w:sz="4" w:space="0" w:color="000000"/>
            </w:tcBorders>
          </w:tcPr>
          <w:p w14:paraId="63BDF09D" w14:textId="21C108C6" w:rsidR="00BA618D" w:rsidRPr="000E1113" w:rsidRDefault="00BA618D" w:rsidP="002E78AC">
            <w:pPr>
              <w:tabs>
                <w:tab w:val="left" w:pos="1080"/>
              </w:tabs>
              <w:spacing w:after="9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" w:type="dxa"/>
          </w:tcPr>
          <w:p w14:paraId="08C49DEA" w14:textId="77777777" w:rsidR="00BA618D" w:rsidRDefault="00BA618D" w:rsidP="00347306"/>
        </w:tc>
        <w:tc>
          <w:tcPr>
            <w:tcW w:w="57" w:type="dxa"/>
          </w:tcPr>
          <w:p w14:paraId="79EADC8A" w14:textId="77777777" w:rsidR="00BA618D" w:rsidRDefault="00BA618D" w:rsidP="00347306"/>
        </w:tc>
        <w:tc>
          <w:tcPr>
            <w:tcW w:w="40" w:type="dxa"/>
          </w:tcPr>
          <w:p w14:paraId="421BA5B9" w14:textId="77777777" w:rsidR="00BA618D" w:rsidRDefault="00BA618D" w:rsidP="00347306"/>
        </w:tc>
        <w:tc>
          <w:tcPr>
            <w:tcW w:w="40" w:type="dxa"/>
          </w:tcPr>
          <w:p w14:paraId="39B19355" w14:textId="77777777" w:rsidR="00BA618D" w:rsidRDefault="00BA618D" w:rsidP="00347306"/>
        </w:tc>
        <w:tc>
          <w:tcPr>
            <w:tcW w:w="40" w:type="dxa"/>
          </w:tcPr>
          <w:p w14:paraId="6C6DF7A5" w14:textId="77777777" w:rsidR="00BA618D" w:rsidRDefault="00BA618D" w:rsidP="00347306"/>
        </w:tc>
      </w:tr>
      <w:tr w:rsidR="00BA618D" w14:paraId="09E471F0" w14:textId="77777777" w:rsidTr="008B3756">
        <w:trPr>
          <w:trHeight w:val="200"/>
        </w:trPr>
        <w:tc>
          <w:tcPr>
            <w:tcW w:w="284" w:type="dxa"/>
          </w:tcPr>
          <w:p w14:paraId="2C821946" w14:textId="77777777" w:rsidR="00BA618D" w:rsidRDefault="00BA618D" w:rsidP="00347306">
            <w:pPr>
              <w:tabs>
                <w:tab w:val="left" w:pos="1080"/>
              </w:tabs>
              <w:spacing w:after="96"/>
            </w:pPr>
          </w:p>
        </w:tc>
        <w:tc>
          <w:tcPr>
            <w:tcW w:w="9928" w:type="dxa"/>
            <w:gridSpan w:val="10"/>
            <w:tcBorders>
              <w:top w:val="dotted" w:sz="4" w:space="0" w:color="000000"/>
              <w:bottom w:val="dotted" w:sz="4" w:space="0" w:color="000000"/>
            </w:tcBorders>
          </w:tcPr>
          <w:p w14:paraId="16106FA5" w14:textId="057A6262" w:rsidR="00BA618D" w:rsidRPr="000C3DB3" w:rsidRDefault="00BA618D" w:rsidP="006C40D0">
            <w:pPr>
              <w:tabs>
                <w:tab w:val="left" w:pos="1080"/>
              </w:tabs>
              <w:spacing w:after="96"/>
            </w:pPr>
            <w:proofErr w:type="spellStart"/>
            <w:r w:rsidRPr="000C3DB3">
              <w:rPr>
                <w:rFonts w:ascii="Times New Roman" w:eastAsia="Times New Roman" w:hAnsi="Times New Roman"/>
                <w:sz w:val="24"/>
                <w:szCs w:val="24"/>
              </w:rPr>
              <w:t>Chức</w:t>
            </w:r>
            <w:proofErr w:type="spellEnd"/>
            <w:r w:rsidRPr="000C3DB3">
              <w:rPr>
                <w:rFonts w:ascii="Times New Roman" w:eastAsia="Times New Roman" w:hAnsi="Times New Roman"/>
                <w:sz w:val="24"/>
                <w:szCs w:val="24"/>
              </w:rPr>
              <w:t xml:space="preserve"> vụ:</w:t>
            </w:r>
            <w:r w:rsidRPr="000C3DB3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</w:t>
            </w:r>
            <w:r w:rsidR="008B3756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" w:type="dxa"/>
          </w:tcPr>
          <w:p w14:paraId="0F97BEEC" w14:textId="77777777" w:rsidR="00BA618D" w:rsidRDefault="00BA618D" w:rsidP="00347306"/>
        </w:tc>
        <w:tc>
          <w:tcPr>
            <w:tcW w:w="57" w:type="dxa"/>
          </w:tcPr>
          <w:p w14:paraId="4B841D21" w14:textId="77777777" w:rsidR="00BA618D" w:rsidRDefault="00BA618D" w:rsidP="00347306"/>
        </w:tc>
        <w:tc>
          <w:tcPr>
            <w:tcW w:w="40" w:type="dxa"/>
          </w:tcPr>
          <w:p w14:paraId="265E5A13" w14:textId="77777777" w:rsidR="00BA618D" w:rsidRDefault="00BA618D" w:rsidP="00347306"/>
        </w:tc>
        <w:tc>
          <w:tcPr>
            <w:tcW w:w="40" w:type="dxa"/>
          </w:tcPr>
          <w:p w14:paraId="0CB251A3" w14:textId="77777777" w:rsidR="00BA618D" w:rsidRDefault="00BA618D" w:rsidP="00347306"/>
        </w:tc>
        <w:tc>
          <w:tcPr>
            <w:tcW w:w="40" w:type="dxa"/>
          </w:tcPr>
          <w:p w14:paraId="2FF29FAD" w14:textId="77777777" w:rsidR="00BA618D" w:rsidRDefault="00BA618D" w:rsidP="00347306"/>
        </w:tc>
      </w:tr>
      <w:tr w:rsidR="00BA618D" w14:paraId="06E4EC9D" w14:textId="77777777" w:rsidTr="00D43EAD">
        <w:trPr>
          <w:trHeight w:val="494"/>
        </w:trPr>
        <w:tc>
          <w:tcPr>
            <w:tcW w:w="284" w:type="dxa"/>
          </w:tcPr>
          <w:p w14:paraId="1BF3BF9C" w14:textId="77777777" w:rsidR="00BA618D" w:rsidRPr="00E15D7F" w:rsidRDefault="00BA618D" w:rsidP="00347306">
            <w:pPr>
              <w:tabs>
                <w:tab w:val="left" w:pos="1080"/>
              </w:tabs>
              <w:spacing w:after="96"/>
              <w:rPr>
                <w:sz w:val="24"/>
                <w:szCs w:val="24"/>
              </w:rPr>
            </w:pPr>
          </w:p>
        </w:tc>
        <w:tc>
          <w:tcPr>
            <w:tcW w:w="9928" w:type="dxa"/>
            <w:gridSpan w:val="10"/>
            <w:tcBorders>
              <w:top w:val="dotted" w:sz="4" w:space="0" w:color="000000"/>
              <w:bottom w:val="dotted" w:sz="4" w:space="0" w:color="000000"/>
            </w:tcBorders>
          </w:tcPr>
          <w:p w14:paraId="710A78B8" w14:textId="431D03E5" w:rsidR="00BA618D" w:rsidRPr="004202DA" w:rsidRDefault="00BA618D" w:rsidP="00D62306">
            <w:pPr>
              <w:spacing w:line="264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202DA">
              <w:rPr>
                <w:rFonts w:ascii="Times New Roman" w:eastAsia="Times New Roman" w:hAnsi="Times New Roman"/>
                <w:sz w:val="24"/>
                <w:szCs w:val="24"/>
              </w:rPr>
              <w:t>Địa</w:t>
            </w:r>
            <w:proofErr w:type="spellEnd"/>
            <w:r w:rsidRPr="004202DA">
              <w:rPr>
                <w:rFonts w:ascii="Times New Roman" w:eastAsia="Times New Roman" w:hAnsi="Times New Roman"/>
                <w:sz w:val="24"/>
                <w:szCs w:val="24"/>
              </w:rPr>
              <w:t xml:space="preserve"> chỉ:                           </w:t>
            </w:r>
            <w:r w:rsidR="008B3756" w:rsidRPr="004202D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4202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" w:type="dxa"/>
          </w:tcPr>
          <w:p w14:paraId="39C61BC3" w14:textId="77777777" w:rsidR="00BA618D" w:rsidRDefault="00BA618D" w:rsidP="00347306"/>
        </w:tc>
        <w:tc>
          <w:tcPr>
            <w:tcW w:w="57" w:type="dxa"/>
          </w:tcPr>
          <w:p w14:paraId="0023D77E" w14:textId="77777777" w:rsidR="00BA618D" w:rsidRDefault="00BA618D" w:rsidP="00347306"/>
        </w:tc>
        <w:tc>
          <w:tcPr>
            <w:tcW w:w="40" w:type="dxa"/>
          </w:tcPr>
          <w:p w14:paraId="7A0EB378" w14:textId="77777777" w:rsidR="00BA618D" w:rsidRDefault="00BA618D" w:rsidP="00347306"/>
        </w:tc>
        <w:tc>
          <w:tcPr>
            <w:tcW w:w="40" w:type="dxa"/>
          </w:tcPr>
          <w:p w14:paraId="2107F35D" w14:textId="77777777" w:rsidR="00BA618D" w:rsidRDefault="00BA618D" w:rsidP="00347306"/>
        </w:tc>
        <w:tc>
          <w:tcPr>
            <w:tcW w:w="40" w:type="dxa"/>
          </w:tcPr>
          <w:p w14:paraId="491006E2" w14:textId="77777777" w:rsidR="00BA618D" w:rsidRDefault="00BA618D" w:rsidP="00347306"/>
        </w:tc>
      </w:tr>
      <w:tr w:rsidR="008B3756" w14:paraId="47B1113B" w14:textId="77777777" w:rsidTr="008B3756">
        <w:trPr>
          <w:trHeight w:val="120"/>
        </w:trPr>
        <w:tc>
          <w:tcPr>
            <w:tcW w:w="284" w:type="dxa"/>
          </w:tcPr>
          <w:p w14:paraId="35E49A2F" w14:textId="77777777" w:rsidR="008B3756" w:rsidRDefault="008B3756" w:rsidP="00347306">
            <w:pPr>
              <w:tabs>
                <w:tab w:val="left" w:pos="1080"/>
              </w:tabs>
              <w:spacing w:after="96"/>
            </w:pP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1DFBDF28" w14:textId="46B4B266" w:rsidR="008B3756" w:rsidRDefault="008B3756" w:rsidP="00347306">
            <w:pPr>
              <w:tabs>
                <w:tab w:val="left" w:pos="1080"/>
              </w:tabs>
              <w:spacing w:after="9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điện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thoại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3194" w:type="dxa"/>
            <w:gridSpan w:val="7"/>
            <w:tcBorders>
              <w:top w:val="dotted" w:sz="4" w:space="0" w:color="000000"/>
              <w:bottom w:val="dotted" w:sz="4" w:space="0" w:color="000000"/>
            </w:tcBorders>
          </w:tcPr>
          <w:p w14:paraId="62ACD274" w14:textId="4B2B4E2B" w:rsidR="008B3756" w:rsidRPr="006C40D0" w:rsidRDefault="008B3756" w:rsidP="009D068F">
            <w:pPr>
              <w:tabs>
                <w:tab w:val="left" w:pos="1080"/>
              </w:tabs>
              <w:spacing w:before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bottom w:val="dotted" w:sz="4" w:space="0" w:color="000000"/>
            </w:tcBorders>
          </w:tcPr>
          <w:p w14:paraId="1B128C93" w14:textId="77777777" w:rsidR="008B3756" w:rsidRDefault="008B3756" w:rsidP="00347306">
            <w:pPr>
              <w:tabs>
                <w:tab w:val="left" w:pos="1080"/>
              </w:tabs>
              <w:spacing w:after="96"/>
            </w:pPr>
          </w:p>
        </w:tc>
        <w:tc>
          <w:tcPr>
            <w:tcW w:w="3932" w:type="dxa"/>
            <w:tcBorders>
              <w:top w:val="dotted" w:sz="4" w:space="0" w:color="000000"/>
              <w:bottom w:val="dotted" w:sz="4" w:space="0" w:color="000000"/>
            </w:tcBorders>
          </w:tcPr>
          <w:p w14:paraId="31A7B47A" w14:textId="77777777" w:rsidR="008B3756" w:rsidRDefault="008B3756" w:rsidP="00347306">
            <w:pPr>
              <w:tabs>
                <w:tab w:val="left" w:pos="1080"/>
              </w:tabs>
              <w:spacing w:after="96"/>
            </w:pPr>
          </w:p>
        </w:tc>
        <w:tc>
          <w:tcPr>
            <w:tcW w:w="23" w:type="dxa"/>
          </w:tcPr>
          <w:p w14:paraId="09C37454" w14:textId="77777777" w:rsidR="008B3756" w:rsidRDefault="008B3756" w:rsidP="00347306"/>
        </w:tc>
        <w:tc>
          <w:tcPr>
            <w:tcW w:w="57" w:type="dxa"/>
          </w:tcPr>
          <w:p w14:paraId="2A528359" w14:textId="77777777" w:rsidR="008B3756" w:rsidRDefault="008B3756" w:rsidP="00347306"/>
        </w:tc>
        <w:tc>
          <w:tcPr>
            <w:tcW w:w="40" w:type="dxa"/>
          </w:tcPr>
          <w:p w14:paraId="3A85B617" w14:textId="77777777" w:rsidR="008B3756" w:rsidRDefault="008B3756" w:rsidP="00347306"/>
        </w:tc>
        <w:tc>
          <w:tcPr>
            <w:tcW w:w="40" w:type="dxa"/>
          </w:tcPr>
          <w:p w14:paraId="36A75225" w14:textId="77777777" w:rsidR="008B3756" w:rsidRDefault="008B3756" w:rsidP="00347306"/>
        </w:tc>
        <w:tc>
          <w:tcPr>
            <w:tcW w:w="40" w:type="dxa"/>
          </w:tcPr>
          <w:p w14:paraId="4C071B59" w14:textId="77777777" w:rsidR="008B3756" w:rsidRDefault="008B3756" w:rsidP="00347306"/>
        </w:tc>
      </w:tr>
      <w:tr w:rsidR="008B3756" w14:paraId="7EF73ECE" w14:textId="77777777" w:rsidTr="008B3756">
        <w:trPr>
          <w:trHeight w:val="120"/>
        </w:trPr>
        <w:tc>
          <w:tcPr>
            <w:tcW w:w="284" w:type="dxa"/>
          </w:tcPr>
          <w:p w14:paraId="5F7E2F72" w14:textId="7665D4BE" w:rsidR="008B3756" w:rsidRDefault="008B3756" w:rsidP="00347306">
            <w:pPr>
              <w:tabs>
                <w:tab w:val="left" w:pos="1080"/>
              </w:tabs>
              <w:spacing w:after="96"/>
            </w:pP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06EF010F" w14:textId="3C059389" w:rsidR="008B3756" w:rsidRDefault="008B3756" w:rsidP="00347306">
            <w:pPr>
              <w:tabs>
                <w:tab w:val="left" w:pos="1080"/>
              </w:tabs>
              <w:spacing w:after="9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Mã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số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thuế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3194" w:type="dxa"/>
            <w:gridSpan w:val="7"/>
            <w:tcBorders>
              <w:top w:val="dotted" w:sz="4" w:space="0" w:color="000000"/>
              <w:bottom w:val="dotted" w:sz="4" w:space="0" w:color="000000"/>
            </w:tcBorders>
          </w:tcPr>
          <w:p w14:paraId="1A084B5B" w14:textId="4175AEBC" w:rsidR="008B3756" w:rsidRDefault="008B3756" w:rsidP="009D068F">
            <w:pPr>
              <w:tabs>
                <w:tab w:val="left" w:pos="1080"/>
              </w:tabs>
              <w:spacing w:before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bottom w:val="dotted" w:sz="4" w:space="0" w:color="000000"/>
            </w:tcBorders>
          </w:tcPr>
          <w:p w14:paraId="4B3FB0A8" w14:textId="77777777" w:rsidR="008B3756" w:rsidRDefault="008B3756" w:rsidP="00347306">
            <w:pPr>
              <w:tabs>
                <w:tab w:val="left" w:pos="1080"/>
              </w:tabs>
              <w:spacing w:after="96"/>
            </w:pPr>
          </w:p>
        </w:tc>
        <w:tc>
          <w:tcPr>
            <w:tcW w:w="3932" w:type="dxa"/>
            <w:tcBorders>
              <w:top w:val="dotted" w:sz="4" w:space="0" w:color="000000"/>
              <w:bottom w:val="dotted" w:sz="4" w:space="0" w:color="000000"/>
            </w:tcBorders>
          </w:tcPr>
          <w:p w14:paraId="65690BA0" w14:textId="77777777" w:rsidR="008B3756" w:rsidRDefault="008B3756" w:rsidP="00347306">
            <w:pPr>
              <w:tabs>
                <w:tab w:val="left" w:pos="1080"/>
              </w:tabs>
              <w:spacing w:after="96"/>
            </w:pPr>
          </w:p>
        </w:tc>
        <w:tc>
          <w:tcPr>
            <w:tcW w:w="23" w:type="dxa"/>
          </w:tcPr>
          <w:p w14:paraId="09EFD6DD" w14:textId="77777777" w:rsidR="008B3756" w:rsidRDefault="008B3756" w:rsidP="00347306"/>
        </w:tc>
        <w:tc>
          <w:tcPr>
            <w:tcW w:w="57" w:type="dxa"/>
          </w:tcPr>
          <w:p w14:paraId="511298AD" w14:textId="77777777" w:rsidR="008B3756" w:rsidRDefault="008B3756" w:rsidP="00347306"/>
        </w:tc>
        <w:tc>
          <w:tcPr>
            <w:tcW w:w="40" w:type="dxa"/>
          </w:tcPr>
          <w:p w14:paraId="51780E1F" w14:textId="77777777" w:rsidR="008B3756" w:rsidRDefault="008B3756" w:rsidP="00347306"/>
        </w:tc>
        <w:tc>
          <w:tcPr>
            <w:tcW w:w="40" w:type="dxa"/>
          </w:tcPr>
          <w:p w14:paraId="05C29CF9" w14:textId="77777777" w:rsidR="008B3756" w:rsidRDefault="008B3756" w:rsidP="00347306"/>
        </w:tc>
        <w:tc>
          <w:tcPr>
            <w:tcW w:w="40" w:type="dxa"/>
          </w:tcPr>
          <w:p w14:paraId="160CAA8A" w14:textId="77777777" w:rsidR="008B3756" w:rsidRDefault="008B3756" w:rsidP="00347306"/>
        </w:tc>
      </w:tr>
      <w:tr w:rsidR="00BA618D" w14:paraId="14A161F6" w14:textId="77777777" w:rsidTr="00347306">
        <w:trPr>
          <w:trHeight w:val="320"/>
        </w:trPr>
        <w:tc>
          <w:tcPr>
            <w:tcW w:w="10212" w:type="dxa"/>
            <w:gridSpan w:val="11"/>
          </w:tcPr>
          <w:p w14:paraId="741173B8" w14:textId="77777777" w:rsidR="00BA618D" w:rsidRDefault="00BA618D" w:rsidP="00347306">
            <w:pPr>
              <w:tabs>
                <w:tab w:val="left" w:pos="1080"/>
              </w:tabs>
              <w:spacing w:after="96"/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Bên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cung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dịch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Bên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B): CÔNG TY CỔ PHẦN AZDIGI</w:t>
            </w:r>
          </w:p>
        </w:tc>
        <w:tc>
          <w:tcPr>
            <w:tcW w:w="23" w:type="dxa"/>
          </w:tcPr>
          <w:p w14:paraId="5C916044" w14:textId="77777777" w:rsidR="00BA618D" w:rsidRDefault="00BA618D" w:rsidP="00347306"/>
        </w:tc>
        <w:tc>
          <w:tcPr>
            <w:tcW w:w="57" w:type="dxa"/>
          </w:tcPr>
          <w:p w14:paraId="5026E572" w14:textId="77777777" w:rsidR="00BA618D" w:rsidRDefault="00BA618D" w:rsidP="00347306"/>
        </w:tc>
        <w:tc>
          <w:tcPr>
            <w:tcW w:w="40" w:type="dxa"/>
          </w:tcPr>
          <w:p w14:paraId="7F3D30F5" w14:textId="77777777" w:rsidR="00BA618D" w:rsidRDefault="00BA618D" w:rsidP="00347306"/>
        </w:tc>
        <w:tc>
          <w:tcPr>
            <w:tcW w:w="40" w:type="dxa"/>
          </w:tcPr>
          <w:p w14:paraId="698C3271" w14:textId="77777777" w:rsidR="00BA618D" w:rsidRDefault="00BA618D" w:rsidP="00347306"/>
        </w:tc>
        <w:tc>
          <w:tcPr>
            <w:tcW w:w="40" w:type="dxa"/>
          </w:tcPr>
          <w:p w14:paraId="42781A9A" w14:textId="77777777" w:rsidR="00BA618D" w:rsidRDefault="00BA618D" w:rsidP="00347306"/>
        </w:tc>
      </w:tr>
      <w:tr w:rsidR="00BA618D" w14:paraId="57129B9B" w14:textId="77777777" w:rsidTr="008B3756">
        <w:trPr>
          <w:trHeight w:val="220"/>
        </w:trPr>
        <w:tc>
          <w:tcPr>
            <w:tcW w:w="284" w:type="dxa"/>
            <w:tcBorders>
              <w:top w:val="single" w:sz="4" w:space="0" w:color="000000"/>
            </w:tcBorders>
          </w:tcPr>
          <w:p w14:paraId="0E37CFF2" w14:textId="77777777" w:rsidR="00BA618D" w:rsidRDefault="00BA618D" w:rsidP="00347306">
            <w:pPr>
              <w:tabs>
                <w:tab w:val="left" w:pos="1080"/>
              </w:tabs>
              <w:spacing w:after="96"/>
            </w:pPr>
          </w:p>
        </w:tc>
        <w:tc>
          <w:tcPr>
            <w:tcW w:w="2552" w:type="dxa"/>
            <w:tcBorders>
              <w:top w:val="single" w:sz="4" w:space="0" w:color="000000"/>
              <w:bottom w:val="dotted" w:sz="4" w:space="0" w:color="000000"/>
            </w:tcBorders>
          </w:tcPr>
          <w:p w14:paraId="0E312586" w14:textId="77777777" w:rsidR="00BA618D" w:rsidRDefault="00BA618D" w:rsidP="00347306">
            <w:pPr>
              <w:tabs>
                <w:tab w:val="left" w:pos="1080"/>
              </w:tabs>
              <w:spacing w:after="96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6" w:type="dxa"/>
            <w:gridSpan w:val="9"/>
            <w:tcBorders>
              <w:top w:val="single" w:sz="4" w:space="0" w:color="000000"/>
              <w:bottom w:val="dotted" w:sz="4" w:space="0" w:color="000000"/>
            </w:tcBorders>
          </w:tcPr>
          <w:p w14:paraId="0E793869" w14:textId="77777777" w:rsidR="00BA618D" w:rsidRDefault="00BA618D" w:rsidP="00347306">
            <w:pPr>
              <w:tabs>
                <w:tab w:val="left" w:pos="1080"/>
              </w:tabs>
              <w:spacing w:before="40" w:after="4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HOÀNG LONG</w:t>
            </w:r>
          </w:p>
        </w:tc>
        <w:tc>
          <w:tcPr>
            <w:tcW w:w="23" w:type="dxa"/>
          </w:tcPr>
          <w:p w14:paraId="5B75C67F" w14:textId="77777777" w:rsidR="00BA618D" w:rsidRDefault="00BA618D" w:rsidP="00347306"/>
        </w:tc>
        <w:tc>
          <w:tcPr>
            <w:tcW w:w="57" w:type="dxa"/>
          </w:tcPr>
          <w:p w14:paraId="504CD25F" w14:textId="77777777" w:rsidR="00BA618D" w:rsidRDefault="00BA618D" w:rsidP="00347306"/>
        </w:tc>
        <w:tc>
          <w:tcPr>
            <w:tcW w:w="40" w:type="dxa"/>
          </w:tcPr>
          <w:p w14:paraId="2E2F775B" w14:textId="77777777" w:rsidR="00BA618D" w:rsidRDefault="00BA618D" w:rsidP="00347306"/>
        </w:tc>
        <w:tc>
          <w:tcPr>
            <w:tcW w:w="40" w:type="dxa"/>
          </w:tcPr>
          <w:p w14:paraId="6E02A6A9" w14:textId="77777777" w:rsidR="00BA618D" w:rsidRDefault="00BA618D" w:rsidP="00347306"/>
        </w:tc>
        <w:tc>
          <w:tcPr>
            <w:tcW w:w="40" w:type="dxa"/>
          </w:tcPr>
          <w:p w14:paraId="76C0A1F8" w14:textId="77777777" w:rsidR="00BA618D" w:rsidRDefault="00BA618D" w:rsidP="00347306"/>
        </w:tc>
      </w:tr>
      <w:tr w:rsidR="00BA618D" w14:paraId="7937733E" w14:textId="77777777" w:rsidTr="008B3756">
        <w:trPr>
          <w:trHeight w:val="200"/>
        </w:trPr>
        <w:tc>
          <w:tcPr>
            <w:tcW w:w="284" w:type="dxa"/>
          </w:tcPr>
          <w:p w14:paraId="7FE87487" w14:textId="77777777" w:rsidR="00BA618D" w:rsidRDefault="00BA618D" w:rsidP="00347306">
            <w:pPr>
              <w:tabs>
                <w:tab w:val="left" w:pos="1080"/>
              </w:tabs>
              <w:spacing w:after="96"/>
            </w:pP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13CB5C7A" w14:textId="77777777" w:rsidR="00BA618D" w:rsidRDefault="00BA618D" w:rsidP="00347306">
            <w:pPr>
              <w:tabs>
                <w:tab w:val="left" w:pos="5040"/>
                <w:tab w:val="left" w:pos="7920"/>
              </w:tabs>
              <w:spacing w:after="96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6" w:type="dxa"/>
            <w:gridSpan w:val="9"/>
            <w:tcBorders>
              <w:top w:val="dotted" w:sz="4" w:space="0" w:color="000000"/>
              <w:bottom w:val="dotted" w:sz="4" w:space="0" w:color="000000"/>
            </w:tcBorders>
          </w:tcPr>
          <w:p w14:paraId="7BA76A7D" w14:textId="77777777" w:rsidR="00BA618D" w:rsidRDefault="00BA618D" w:rsidP="00347306">
            <w:pPr>
              <w:tabs>
                <w:tab w:val="left" w:pos="1080"/>
              </w:tabs>
              <w:spacing w:before="40" w:after="40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Tịch HĐQT</w:t>
            </w:r>
          </w:p>
        </w:tc>
        <w:tc>
          <w:tcPr>
            <w:tcW w:w="23" w:type="dxa"/>
          </w:tcPr>
          <w:p w14:paraId="60AD4A20" w14:textId="77777777" w:rsidR="00BA618D" w:rsidRDefault="00BA618D" w:rsidP="00347306"/>
        </w:tc>
        <w:tc>
          <w:tcPr>
            <w:tcW w:w="57" w:type="dxa"/>
          </w:tcPr>
          <w:p w14:paraId="73018C42" w14:textId="77777777" w:rsidR="00BA618D" w:rsidRDefault="00BA618D" w:rsidP="00347306"/>
        </w:tc>
        <w:tc>
          <w:tcPr>
            <w:tcW w:w="40" w:type="dxa"/>
          </w:tcPr>
          <w:p w14:paraId="1D6EA9A1" w14:textId="77777777" w:rsidR="00BA618D" w:rsidRDefault="00BA618D" w:rsidP="00347306"/>
        </w:tc>
        <w:tc>
          <w:tcPr>
            <w:tcW w:w="40" w:type="dxa"/>
          </w:tcPr>
          <w:p w14:paraId="396E3D76" w14:textId="77777777" w:rsidR="00BA618D" w:rsidRDefault="00BA618D" w:rsidP="00347306"/>
        </w:tc>
        <w:tc>
          <w:tcPr>
            <w:tcW w:w="40" w:type="dxa"/>
          </w:tcPr>
          <w:p w14:paraId="5538A5A4" w14:textId="77777777" w:rsidR="00BA618D" w:rsidRDefault="00BA618D" w:rsidP="00347306"/>
        </w:tc>
      </w:tr>
      <w:tr w:rsidR="00BA618D" w14:paraId="60C5C2D3" w14:textId="77777777" w:rsidTr="008B3756">
        <w:trPr>
          <w:trHeight w:val="200"/>
        </w:trPr>
        <w:tc>
          <w:tcPr>
            <w:tcW w:w="284" w:type="dxa"/>
          </w:tcPr>
          <w:p w14:paraId="5F4D1C97" w14:textId="77777777" w:rsidR="00BA618D" w:rsidRDefault="00BA618D" w:rsidP="00347306">
            <w:pPr>
              <w:tabs>
                <w:tab w:val="left" w:pos="1080"/>
              </w:tabs>
              <w:spacing w:after="96"/>
            </w:pP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2C4EAB7E" w14:textId="77777777" w:rsidR="00BA618D" w:rsidRDefault="00BA618D" w:rsidP="00347306">
            <w:pPr>
              <w:tabs>
                <w:tab w:val="left" w:pos="1080"/>
              </w:tabs>
              <w:spacing w:after="96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6" w:type="dxa"/>
            <w:gridSpan w:val="9"/>
            <w:tcBorders>
              <w:top w:val="dotted" w:sz="4" w:space="0" w:color="000000"/>
            </w:tcBorders>
          </w:tcPr>
          <w:p w14:paraId="6115C40F" w14:textId="415BEB4A" w:rsidR="00BA618D" w:rsidRPr="002C26A1" w:rsidRDefault="00BA618D" w:rsidP="00347306">
            <w:pPr>
              <w:tabs>
                <w:tab w:val="left" w:pos="1080"/>
              </w:tabs>
              <w:spacing w:before="40" w:after="40"/>
              <w:rPr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768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2C26A1">
              <w:rPr>
                <w:rFonts w:ascii="Times New Roman" w:eastAsia="Times New Roman" w:hAnsi="Times New Roman"/>
                <w:sz w:val="24"/>
                <w:szCs w:val="24"/>
              </w:rPr>
              <w:t>hường</w:t>
            </w:r>
            <w:proofErr w:type="spellEnd"/>
            <w:r w:rsidR="002C26A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Cát Lái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TP</w:t>
            </w:r>
            <w:r w:rsidR="0010737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2C26A1">
              <w:rPr>
                <w:rFonts w:ascii="Times New Roman" w:eastAsia="Times New Roman" w:hAnsi="Times New Roman"/>
                <w:sz w:val="24"/>
                <w:szCs w:val="24"/>
              </w:rPr>
              <w:t>Hồ</w:t>
            </w:r>
            <w:proofErr w:type="spellEnd"/>
            <w:proofErr w:type="gramEnd"/>
            <w:r w:rsidR="002C26A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Chí Minh</w:t>
            </w:r>
          </w:p>
        </w:tc>
        <w:tc>
          <w:tcPr>
            <w:tcW w:w="23" w:type="dxa"/>
          </w:tcPr>
          <w:p w14:paraId="1B0F51A3" w14:textId="77777777" w:rsidR="00BA618D" w:rsidRDefault="00BA618D" w:rsidP="00347306"/>
        </w:tc>
        <w:tc>
          <w:tcPr>
            <w:tcW w:w="57" w:type="dxa"/>
          </w:tcPr>
          <w:p w14:paraId="35BB9A0E" w14:textId="77777777" w:rsidR="00BA618D" w:rsidRDefault="00BA618D" w:rsidP="00347306"/>
        </w:tc>
        <w:tc>
          <w:tcPr>
            <w:tcW w:w="40" w:type="dxa"/>
          </w:tcPr>
          <w:p w14:paraId="7911DBA1" w14:textId="77777777" w:rsidR="00BA618D" w:rsidRDefault="00BA618D" w:rsidP="00347306"/>
        </w:tc>
        <w:tc>
          <w:tcPr>
            <w:tcW w:w="40" w:type="dxa"/>
          </w:tcPr>
          <w:p w14:paraId="3D23B9CE" w14:textId="77777777" w:rsidR="00BA618D" w:rsidRDefault="00BA618D" w:rsidP="00347306"/>
        </w:tc>
        <w:tc>
          <w:tcPr>
            <w:tcW w:w="40" w:type="dxa"/>
          </w:tcPr>
          <w:p w14:paraId="1E9BF9AA" w14:textId="77777777" w:rsidR="00BA618D" w:rsidRDefault="00BA618D" w:rsidP="00347306"/>
        </w:tc>
      </w:tr>
      <w:tr w:rsidR="00BA618D" w14:paraId="3A4EEEFB" w14:textId="77777777" w:rsidTr="008B3756">
        <w:trPr>
          <w:gridAfter w:val="8"/>
          <w:wAfter w:w="5333" w:type="dxa"/>
          <w:trHeight w:val="200"/>
        </w:trPr>
        <w:tc>
          <w:tcPr>
            <w:tcW w:w="284" w:type="dxa"/>
          </w:tcPr>
          <w:p w14:paraId="1DD01137" w14:textId="77777777" w:rsidR="00BA618D" w:rsidRDefault="00BA618D" w:rsidP="00347306">
            <w:pPr>
              <w:tabs>
                <w:tab w:val="left" w:pos="1080"/>
              </w:tabs>
              <w:spacing w:after="96"/>
            </w:pP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231286C" w14:textId="77777777" w:rsidR="00BA618D" w:rsidRDefault="00BA618D" w:rsidP="00347306">
            <w:pPr>
              <w:tabs>
                <w:tab w:val="left" w:pos="1080"/>
              </w:tabs>
              <w:spacing w:after="96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thoại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043" w:type="dxa"/>
            <w:tcBorders>
              <w:top w:val="dotted" w:sz="4" w:space="0" w:color="000000"/>
              <w:bottom w:val="dotted" w:sz="4" w:space="0" w:color="000000"/>
            </w:tcBorders>
          </w:tcPr>
          <w:p w14:paraId="42E88EFA" w14:textId="77777777" w:rsidR="00BA618D" w:rsidRDefault="00BA618D" w:rsidP="00347306">
            <w:pPr>
              <w:tabs>
                <w:tab w:val="left" w:pos="1080"/>
              </w:tabs>
              <w:spacing w:after="9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028 730 24768</w:t>
            </w:r>
          </w:p>
        </w:tc>
        <w:tc>
          <w:tcPr>
            <w:tcW w:w="23" w:type="dxa"/>
          </w:tcPr>
          <w:p w14:paraId="6EC1DB31" w14:textId="77777777" w:rsidR="00BA618D" w:rsidRDefault="00BA618D" w:rsidP="00347306"/>
        </w:tc>
        <w:tc>
          <w:tcPr>
            <w:tcW w:w="57" w:type="dxa"/>
          </w:tcPr>
          <w:p w14:paraId="1E02E6DB" w14:textId="77777777" w:rsidR="00BA618D" w:rsidRDefault="00BA618D" w:rsidP="00347306"/>
        </w:tc>
        <w:tc>
          <w:tcPr>
            <w:tcW w:w="40" w:type="dxa"/>
          </w:tcPr>
          <w:p w14:paraId="705F235E" w14:textId="77777777" w:rsidR="00BA618D" w:rsidRDefault="00BA618D" w:rsidP="00347306"/>
        </w:tc>
        <w:tc>
          <w:tcPr>
            <w:tcW w:w="40" w:type="dxa"/>
          </w:tcPr>
          <w:p w14:paraId="0CDCB5C0" w14:textId="77777777" w:rsidR="00BA618D" w:rsidRDefault="00BA618D" w:rsidP="00347306"/>
        </w:tc>
        <w:tc>
          <w:tcPr>
            <w:tcW w:w="40" w:type="dxa"/>
          </w:tcPr>
          <w:p w14:paraId="0A35501C" w14:textId="77777777" w:rsidR="00BA618D" w:rsidRDefault="00BA618D" w:rsidP="00347306"/>
        </w:tc>
      </w:tr>
      <w:tr w:rsidR="00BA618D" w14:paraId="415E25FE" w14:textId="77777777" w:rsidTr="008B3756">
        <w:trPr>
          <w:trHeight w:val="200"/>
        </w:trPr>
        <w:tc>
          <w:tcPr>
            <w:tcW w:w="284" w:type="dxa"/>
          </w:tcPr>
          <w:p w14:paraId="0132DE7E" w14:textId="77777777" w:rsidR="00BA618D" w:rsidRDefault="00BA618D" w:rsidP="00347306">
            <w:pPr>
              <w:tabs>
                <w:tab w:val="left" w:pos="1080"/>
              </w:tabs>
              <w:spacing w:after="96"/>
            </w:pP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178E29F2" w14:textId="77777777" w:rsidR="00BA618D" w:rsidRDefault="00BA618D" w:rsidP="00347306">
            <w:pPr>
              <w:tabs>
                <w:tab w:val="left" w:pos="5040"/>
                <w:tab w:val="left" w:pos="7920"/>
              </w:tabs>
              <w:spacing w:after="96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tài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khoản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043" w:type="dxa"/>
            <w:tcBorders>
              <w:top w:val="dotted" w:sz="4" w:space="0" w:color="000000"/>
              <w:bottom w:val="dotted" w:sz="4" w:space="0" w:color="000000"/>
            </w:tcBorders>
          </w:tcPr>
          <w:p w14:paraId="43EBD5CC" w14:textId="408F97D8" w:rsidR="00BA618D" w:rsidRDefault="00357EF8" w:rsidP="00347306">
            <w:pPr>
              <w:spacing w:after="9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24768</w:t>
            </w:r>
          </w:p>
        </w:tc>
        <w:tc>
          <w:tcPr>
            <w:tcW w:w="1151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4975D0E2" w14:textId="77777777" w:rsidR="00BA618D" w:rsidRDefault="00BA618D" w:rsidP="00347306">
            <w:pPr>
              <w:tabs>
                <w:tab w:val="left" w:pos="1080"/>
              </w:tabs>
              <w:spacing w:after="96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Ngân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82" w:type="dxa"/>
            <w:gridSpan w:val="7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DB411F" w14:textId="114D0F41" w:rsidR="00BA618D" w:rsidRDefault="00357EF8" w:rsidP="00347306">
            <w:pPr>
              <w:tabs>
                <w:tab w:val="left" w:pos="1080"/>
              </w:tabs>
              <w:spacing w:after="96"/>
            </w:pPr>
            <w:proofErr w:type="spellStart"/>
            <w:r w:rsidRPr="00E8428E">
              <w:rPr>
                <w:rFonts w:ascii="Times New Roman" w:eastAsia="Times New Roman" w:hAnsi="Times New Roman"/>
                <w:sz w:val="24"/>
                <w:szCs w:val="24"/>
              </w:rPr>
              <w:t>Ngân</w:t>
            </w:r>
            <w:proofErr w:type="spellEnd"/>
            <w:r w:rsidRPr="00E842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428E">
              <w:rPr>
                <w:rFonts w:ascii="Times New Roman" w:eastAsia="Times New Roman" w:hAnsi="Times New Roman"/>
                <w:sz w:val="24"/>
                <w:szCs w:val="24"/>
              </w:rPr>
              <w:t>hàng</w:t>
            </w:r>
            <w:proofErr w:type="spellEnd"/>
            <w:r w:rsidRPr="00E842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428E">
              <w:rPr>
                <w:rFonts w:ascii="Times New Roman" w:eastAsia="Times New Roman" w:hAnsi="Times New Roman"/>
                <w:sz w:val="24"/>
                <w:szCs w:val="24"/>
              </w:rPr>
              <w:t>thương</w:t>
            </w:r>
            <w:proofErr w:type="spellEnd"/>
            <w:r w:rsidRPr="00E842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428E">
              <w:rPr>
                <w:rFonts w:ascii="Times New Roman" w:eastAsia="Times New Roman" w:hAnsi="Times New Roman"/>
                <w:sz w:val="24"/>
                <w:szCs w:val="24"/>
              </w:rPr>
              <w:t>mại</w:t>
            </w:r>
            <w:proofErr w:type="spellEnd"/>
            <w:r w:rsidRPr="00E842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Á Châu</w:t>
            </w:r>
            <w:r w:rsidRPr="00E8428E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ACB</w:t>
            </w:r>
            <w:r w:rsidRPr="00E8428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A618D" w14:paraId="068590BB" w14:textId="77777777" w:rsidTr="008B3756">
        <w:trPr>
          <w:trHeight w:val="70"/>
        </w:trPr>
        <w:tc>
          <w:tcPr>
            <w:tcW w:w="284" w:type="dxa"/>
          </w:tcPr>
          <w:p w14:paraId="53E4520C" w14:textId="77777777" w:rsidR="00BA618D" w:rsidRDefault="00BA618D" w:rsidP="00347306">
            <w:pPr>
              <w:tabs>
                <w:tab w:val="left" w:pos="1080"/>
              </w:tabs>
              <w:spacing w:after="96"/>
            </w:pP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792C68DA" w14:textId="77777777" w:rsidR="00BA618D" w:rsidRDefault="00BA618D" w:rsidP="00347306">
            <w:pPr>
              <w:tabs>
                <w:tab w:val="left" w:pos="5040"/>
                <w:tab w:val="left" w:pos="7920"/>
              </w:tabs>
              <w:spacing w:after="96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Mã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thuế</w:t>
            </w:r>
            <w:proofErr w:type="spellEnd"/>
          </w:p>
        </w:tc>
        <w:tc>
          <w:tcPr>
            <w:tcW w:w="3194" w:type="dxa"/>
            <w:gridSpan w:val="7"/>
            <w:tcBorders>
              <w:top w:val="dotted" w:sz="4" w:space="0" w:color="000000"/>
              <w:bottom w:val="dotted" w:sz="4" w:space="0" w:color="000000"/>
            </w:tcBorders>
          </w:tcPr>
          <w:p w14:paraId="37BF72E0" w14:textId="77777777" w:rsidR="00BA618D" w:rsidRDefault="00BA618D" w:rsidP="00347306">
            <w:pPr>
              <w:tabs>
                <w:tab w:val="left" w:pos="1080"/>
              </w:tabs>
              <w:spacing w:after="9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0313755538</w:t>
            </w:r>
          </w:p>
        </w:tc>
        <w:tc>
          <w:tcPr>
            <w:tcW w:w="4382" w:type="dxa"/>
            <w:gridSpan w:val="7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A6C2A2" w14:textId="77777777" w:rsidR="00BA618D" w:rsidRDefault="00BA618D" w:rsidP="00347306">
            <w:pPr>
              <w:tabs>
                <w:tab w:val="left" w:pos="1080"/>
              </w:tabs>
              <w:spacing w:after="96"/>
            </w:pPr>
          </w:p>
        </w:tc>
      </w:tr>
    </w:tbl>
    <w:p w14:paraId="4D0DFB2C" w14:textId="77777777" w:rsidR="004F5172" w:rsidRDefault="004F5172" w:rsidP="004F5172">
      <w:pPr>
        <w:tabs>
          <w:tab w:val="left" w:pos="90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Hai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Bên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thống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nhất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kết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Hợp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đồng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khoản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sau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đây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:</w:t>
      </w:r>
    </w:p>
    <w:p w14:paraId="2C69AB64" w14:textId="77777777" w:rsidR="004F5172" w:rsidRDefault="004F5172" w:rsidP="004F5172">
      <w:pPr>
        <w:pStyle w:val="Heading1"/>
        <w:numPr>
          <w:ilvl w:val="0"/>
          <w:numId w:val="2"/>
        </w:numPr>
        <w:tabs>
          <w:tab w:val="left" w:pos="90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ĐIỀU 1: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NỘI DUNG CUNG CẤP DỊCH VỤ</w:t>
      </w:r>
    </w:p>
    <w:p w14:paraId="6CE0DE16" w14:textId="77777777" w:rsidR="004F5172" w:rsidRDefault="004F5172" w:rsidP="004F5172">
      <w:pPr>
        <w:tabs>
          <w:tab w:val="left" w:pos="900"/>
        </w:tabs>
        <w:spacing w:after="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khoản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CD36475" w14:textId="19A892FD" w:rsidR="003E647C" w:rsidRPr="009D3D84" w:rsidRDefault="004F5172" w:rsidP="009D3D84">
      <w:pPr>
        <w:numPr>
          <w:ilvl w:val="1"/>
          <w:numId w:val="3"/>
        </w:numPr>
        <w:tabs>
          <w:tab w:val="left" w:pos="900"/>
        </w:tabs>
        <w:spacing w:before="120" w:after="120" w:line="259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4C1DEBA" w14:textId="77777777" w:rsidR="004F5172" w:rsidRPr="004F5172" w:rsidRDefault="004F5172" w:rsidP="004F5172">
      <w:pPr>
        <w:numPr>
          <w:ilvl w:val="1"/>
          <w:numId w:val="3"/>
        </w:numPr>
        <w:tabs>
          <w:tab w:val="left" w:pos="900"/>
        </w:tabs>
        <w:spacing w:before="120" w:after="120" w:line="259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cước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Hai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thỏa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cước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Style12"/>
        <w:tblW w:w="1048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43"/>
        <w:gridCol w:w="3417"/>
        <w:gridCol w:w="1443"/>
        <w:gridCol w:w="1809"/>
        <w:gridCol w:w="1628"/>
        <w:gridCol w:w="1740"/>
      </w:tblGrid>
      <w:tr w:rsidR="00D53112" w14:paraId="74DD7EF1" w14:textId="77777777" w:rsidTr="0018427F">
        <w:trPr>
          <w:trHeight w:val="66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A6597" w14:textId="77777777" w:rsidR="00D53112" w:rsidRDefault="00D53112" w:rsidP="0018427F">
            <w:pPr>
              <w:spacing w:after="96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80556" w14:textId="77777777" w:rsidR="00D53112" w:rsidRDefault="00D53112" w:rsidP="0018427F">
            <w:pPr>
              <w:spacing w:after="96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Khoản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mục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15F8E" w14:textId="77777777" w:rsidR="00D53112" w:rsidRDefault="00D53112" w:rsidP="0018427F">
            <w:pPr>
              <w:spacing w:after="96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Thời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B949E" w14:textId="77777777" w:rsidR="00D53112" w:rsidRDefault="00D53112" w:rsidP="0018427F">
            <w:pPr>
              <w:spacing w:after="96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(VNĐ)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1368E" w14:textId="77777777" w:rsidR="00D53112" w:rsidRDefault="00D53112" w:rsidP="0018427F">
            <w:pPr>
              <w:spacing w:after="96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(VNĐ)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D888" w14:textId="77777777" w:rsidR="00D53112" w:rsidRDefault="00D53112" w:rsidP="0018427F">
            <w:pPr>
              <w:spacing w:after="96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D53112" w14:paraId="6ED3AD9D" w14:textId="77777777" w:rsidTr="0018427F">
        <w:trPr>
          <w:trHeight w:val="385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BE3D3" w14:textId="77777777" w:rsidR="00D53112" w:rsidRPr="00385651" w:rsidRDefault="00D53112" w:rsidP="003B3A16">
            <w:pPr>
              <w:spacing w:after="9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65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014A9" w14:textId="77777777" w:rsidR="00D53112" w:rsidRDefault="00D53112" w:rsidP="0018427F">
            <w:pPr>
              <w:spacing w:after="9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Phí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khởi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dịch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54661" w14:textId="77777777" w:rsidR="00D53112" w:rsidRDefault="00D53112" w:rsidP="0018427F">
            <w:pPr>
              <w:spacing w:after="96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lần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9A672" w14:textId="77777777" w:rsidR="00D53112" w:rsidRDefault="00D53112" w:rsidP="0018427F">
            <w:pPr>
              <w:spacing w:after="96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Miễn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32786" w14:textId="77777777" w:rsidR="00D53112" w:rsidRDefault="00D53112" w:rsidP="0018427F">
            <w:pPr>
              <w:spacing w:after="96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Miễn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01DC9" w14:textId="77777777" w:rsidR="00D53112" w:rsidRDefault="00D53112" w:rsidP="0018427F">
            <w:pPr>
              <w:spacing w:after="96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Miễn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phí</w:t>
            </w:r>
          </w:p>
        </w:tc>
      </w:tr>
      <w:tr w:rsidR="00D53112" w14:paraId="0D15FE63" w14:textId="77777777" w:rsidTr="0018427F">
        <w:trPr>
          <w:trHeight w:val="154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85B24" w14:textId="77777777" w:rsidR="00D53112" w:rsidRDefault="00D53112" w:rsidP="003B3A16">
            <w:pPr>
              <w:spacing w:after="96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DB6CB" w14:textId="6E92E664" w:rsidR="00D53112" w:rsidRPr="00397A6A" w:rsidRDefault="00291CE0" w:rsidP="009D3D84">
            <w:pPr>
              <w:spacing w:after="96"/>
              <w:jc w:val="center"/>
              <w:rPr>
                <w:rFonts w:ascii="Times New Roman" w:eastAsia="Wingdings 2" w:hAnsi="Times New Roman"/>
                <w:sz w:val="24"/>
                <w:szCs w:val="24"/>
                <w:lang w:val="pl-PL"/>
              </w:rPr>
            </w:pPr>
            <w:r w:rsidRPr="00291CE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A6576" w14:textId="149D85F6" w:rsidR="00D53112" w:rsidRDefault="00D53112" w:rsidP="0018427F">
            <w:pPr>
              <w:spacing w:after="96"/>
              <w:jc w:val="center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31FEF" w14:textId="7A28FD1D" w:rsidR="00D53112" w:rsidRDefault="00D53112" w:rsidP="0018427F">
            <w:pPr>
              <w:spacing w:after="96"/>
              <w:jc w:val="center"/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CD2EB" w14:textId="11833E12" w:rsidR="00D53112" w:rsidRDefault="00D53112" w:rsidP="0018427F">
            <w:pPr>
              <w:spacing w:after="96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4329A" w14:textId="72F0E7D1" w:rsidR="00D53112" w:rsidRDefault="00D53112" w:rsidP="0018427F">
            <w:pPr>
              <w:spacing w:after="96"/>
              <w:ind w:right="-13"/>
              <w:jc w:val="center"/>
            </w:pPr>
          </w:p>
        </w:tc>
      </w:tr>
      <w:tr w:rsidR="00D53112" w14:paraId="219266B5" w14:textId="77777777" w:rsidTr="0018427F">
        <w:trPr>
          <w:trHeight w:val="458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FCCD789" w14:textId="5D56422A" w:rsidR="00D53112" w:rsidRPr="00385651" w:rsidRDefault="006A3F92" w:rsidP="003B3A16">
            <w:pPr>
              <w:spacing w:after="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07565C2" w14:textId="77777777" w:rsidR="00D53112" w:rsidRDefault="00D53112" w:rsidP="0018427F">
            <w:pPr>
              <w:spacing w:after="96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6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CD85CB" w14:textId="7254EA56" w:rsidR="00D53112" w:rsidRDefault="00D53112" w:rsidP="0018427F">
            <w:pPr>
              <w:tabs>
                <w:tab w:val="left" w:pos="4065"/>
                <w:tab w:val="left" w:pos="5160"/>
              </w:tabs>
              <w:spacing w:after="96"/>
              <w:ind w:right="127"/>
              <w:jc w:val="right"/>
              <w:rPr>
                <w:color w:val="000000"/>
              </w:rPr>
            </w:pPr>
          </w:p>
        </w:tc>
      </w:tr>
      <w:tr w:rsidR="00D53112" w14:paraId="644F00CD" w14:textId="77777777" w:rsidTr="0018427F">
        <w:trPr>
          <w:trHeight w:val="458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AFCCF" w14:textId="6A04E9A6" w:rsidR="00D53112" w:rsidRPr="00326239" w:rsidRDefault="00326239" w:rsidP="003B3A16">
            <w:pPr>
              <w:spacing w:after="96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1414D84" w14:textId="77777777" w:rsidR="00D53112" w:rsidRDefault="00D53112" w:rsidP="0018427F">
            <w:pPr>
              <w:spacing w:after="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VAT (10%)</w:t>
            </w:r>
          </w:p>
        </w:tc>
        <w:tc>
          <w:tcPr>
            <w:tcW w:w="6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7A342" w14:textId="005323A6" w:rsidR="00D53112" w:rsidRDefault="00D53112" w:rsidP="0018427F">
            <w:pPr>
              <w:tabs>
                <w:tab w:val="left" w:pos="4050"/>
              </w:tabs>
              <w:spacing w:after="96"/>
              <w:ind w:right="127"/>
              <w:jc w:val="right"/>
              <w:rPr>
                <w:rFonts w:ascii="Times New Roman" w:eastAsia="Wingdings 2" w:hAnsi="Times New Roman"/>
                <w:sz w:val="24"/>
                <w:szCs w:val="24"/>
                <w:lang w:val="pl-PL"/>
              </w:rPr>
            </w:pPr>
          </w:p>
        </w:tc>
      </w:tr>
      <w:tr w:rsidR="00D53112" w14:paraId="0BBD2F93" w14:textId="77777777" w:rsidTr="0018427F">
        <w:trPr>
          <w:trHeight w:val="512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EB2FB" w14:textId="4AE04AF6" w:rsidR="00D53112" w:rsidRPr="00326239" w:rsidRDefault="00326239" w:rsidP="003B3A16">
            <w:pPr>
              <w:spacing w:after="96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5205A" w14:textId="77777777" w:rsidR="00D53112" w:rsidRPr="00062A99" w:rsidRDefault="00D53112" w:rsidP="0018427F">
            <w:pPr>
              <w:spacing w:after="96"/>
              <w:jc w:val="center"/>
              <w:rPr>
                <w:i/>
              </w:rPr>
            </w:pPr>
            <w:proofErr w:type="spellStart"/>
            <w:r w:rsidRPr="00062A9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Tổng</w:t>
            </w:r>
            <w:proofErr w:type="spellEnd"/>
            <w:r w:rsidRPr="00062A9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2A9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6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6D605" w14:textId="112EC6CD" w:rsidR="00D53112" w:rsidRPr="00062A99" w:rsidRDefault="00D53112" w:rsidP="0018427F">
            <w:pPr>
              <w:tabs>
                <w:tab w:val="left" w:pos="4050"/>
              </w:tabs>
              <w:spacing w:after="96"/>
              <w:ind w:right="127"/>
              <w:jc w:val="right"/>
              <w:rPr>
                <w:b/>
                <w:i/>
                <w:color w:val="000000"/>
              </w:rPr>
            </w:pPr>
          </w:p>
        </w:tc>
      </w:tr>
    </w:tbl>
    <w:p w14:paraId="6948AC00" w14:textId="77777777" w:rsidR="004F5172" w:rsidRDefault="004F5172" w:rsidP="004F5172">
      <w:pPr>
        <w:tabs>
          <w:tab w:val="left" w:pos="720"/>
        </w:tabs>
        <w:spacing w:before="240" w:after="120" w:line="1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ĐIỀU 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PHƯƠNG THỨC THANH TOÁN</w:t>
      </w:r>
    </w:p>
    <w:p w14:paraId="23FB6B58" w14:textId="77777777" w:rsidR="004F5172" w:rsidRDefault="004F5172" w:rsidP="004F5172">
      <w:pPr>
        <w:keepNext/>
        <w:widowControl w:val="0"/>
        <w:numPr>
          <w:ilvl w:val="1"/>
          <w:numId w:val="4"/>
        </w:numPr>
        <w:spacing w:after="96" w:line="18" w:lineRule="atLeast"/>
        <w:ind w:left="720" w:hanging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51E5A8" w14:textId="2A73B524" w:rsidR="004F5172" w:rsidRDefault="004F5172" w:rsidP="004F5172">
      <w:pPr>
        <w:widowControl w:val="0"/>
        <w:numPr>
          <w:ilvl w:val="0"/>
          <w:numId w:val="5"/>
        </w:numPr>
        <w:tabs>
          <w:tab w:val="left" w:pos="900"/>
        </w:tabs>
        <w:spacing w:after="96" w:line="18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Miễn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E4644F" w14:textId="2B285D87" w:rsidR="004F5172" w:rsidRDefault="004F5172" w:rsidP="004F5172">
      <w:pPr>
        <w:widowControl w:val="0"/>
        <w:numPr>
          <w:ilvl w:val="0"/>
          <w:numId w:val="5"/>
        </w:numPr>
        <w:tabs>
          <w:tab w:val="left" w:pos="900"/>
        </w:tabs>
        <w:spacing w:after="96" w:line="18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thuê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kỳ</w:t>
      </w:r>
      <w:proofErr w:type="spellEnd"/>
      <w:r w:rsidR="00A55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51CE">
        <w:rPr>
          <w:rFonts w:ascii="Times New Roman" w:eastAsia="Times New Roman" w:hAnsi="Times New Roman" w:cs="Times New Roman"/>
          <w:color w:val="000000"/>
          <w:sz w:val="24"/>
          <w:szCs w:val="24"/>
        </w:rPr>
        <w:t>thanh</w:t>
      </w:r>
      <w:proofErr w:type="spellEnd"/>
      <w:r w:rsidR="00A55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51CE">
        <w:rPr>
          <w:rFonts w:ascii="Times New Roman" w:eastAsia="Times New Roman" w:hAnsi="Times New Roman" w:cs="Times New Roman"/>
          <w:color w:val="000000"/>
          <w:sz w:val="24"/>
          <w:szCs w:val="24"/>
        </w:rPr>
        <w:t>toán</w:t>
      </w:r>
      <w:proofErr w:type="spellEnd"/>
      <w:r w:rsidR="00A55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51CE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="00A55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51CE">
        <w:rPr>
          <w:rFonts w:ascii="Times New Roman" w:eastAsia="Times New Roman" w:hAnsi="Times New Roman" w:cs="Times New Roman"/>
          <w:color w:val="000000"/>
          <w:sz w:val="24"/>
          <w:szCs w:val="24"/>
        </w:rPr>
        <w:t>tiên</w:t>
      </w:r>
      <w:proofErr w:type="spellEnd"/>
      <w:r w:rsidR="00A55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623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…</w:t>
      </w:r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spellEnd"/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623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…</w:t>
      </w:r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623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…</w:t>
      </w:r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623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…</w:t>
      </w:r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spellEnd"/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623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…</w:t>
      </w:r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623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…</w:t>
      </w:r>
      <w:r w:rsidR="00D5311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E8CAFE" w14:textId="77777777" w:rsidR="004F5172" w:rsidRDefault="004F5172" w:rsidP="004F5172">
      <w:pPr>
        <w:spacing w:before="75" w:after="75" w:line="18" w:lineRule="atLeast"/>
        <w:ind w:left="9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dứt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C05720" w14:textId="4ED2F816" w:rsidR="004F5172" w:rsidRPr="00337C1D" w:rsidRDefault="004F5172" w:rsidP="004F5172">
      <w:pPr>
        <w:keepNext/>
        <w:widowControl w:val="0"/>
        <w:numPr>
          <w:ilvl w:val="1"/>
          <w:numId w:val="4"/>
        </w:numPr>
        <w:spacing w:after="96" w:line="18" w:lineRule="atLeast"/>
        <w:ind w:left="720" w:hanging="720"/>
        <w:jc w:val="both"/>
      </w:pPr>
      <w:bookmarkStart w:id="0" w:name="_gjdgxs" w:colFirst="0" w:colLast="0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2D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4202DA">
        <w:rPr>
          <w:rFonts w:ascii="Times New Roman" w:eastAsia="Times New Roman" w:hAnsi="Times New Roman" w:cs="Times New Roman"/>
          <w:sz w:val="24"/>
          <w:szCs w:val="24"/>
        </w:rPr>
        <w:t>ốn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thuê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chưa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360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="0074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360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chưa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mặc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84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43CD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vòng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mười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DB5358" w14:textId="77777777" w:rsidR="004F5172" w:rsidRDefault="004F5172" w:rsidP="004F5172">
      <w:pPr>
        <w:keepNext/>
        <w:widowControl w:val="0"/>
        <w:numPr>
          <w:ilvl w:val="1"/>
          <w:numId w:val="4"/>
        </w:numPr>
        <w:spacing w:after="96" w:line="18" w:lineRule="atLeast"/>
        <w:ind w:left="720" w:hanging="72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tức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ngừng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194650" w14:textId="77777777" w:rsidR="004F5172" w:rsidRPr="0056040F" w:rsidRDefault="004F5172" w:rsidP="004F5172">
      <w:pPr>
        <w:keepNext/>
        <w:widowControl w:val="0"/>
        <w:numPr>
          <w:ilvl w:val="1"/>
          <w:numId w:val="4"/>
        </w:numPr>
        <w:spacing w:after="96" w:line="18" w:lineRule="atLeast"/>
        <w:ind w:left="720" w:hanging="720"/>
        <w:jc w:val="both"/>
      </w:pPr>
      <w:proofErr w:type="spellStart"/>
      <w:r w:rsidRPr="00337C1D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337C1D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337C1D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337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1D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337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1D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337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1D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337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1D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37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1D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337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1D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337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1D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337C1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37C1D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337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1D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337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1D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337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1D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337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1D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337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1D">
        <w:rPr>
          <w:rFonts w:ascii="Times New Roman" w:eastAsia="Times New Roman" w:hAnsi="Times New Roman" w:cs="Times New Roman"/>
          <w:sz w:val="24"/>
          <w:szCs w:val="24"/>
        </w:rPr>
        <w:t>thuê</w:t>
      </w:r>
      <w:proofErr w:type="spellEnd"/>
      <w:r w:rsidRPr="00337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1D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337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1D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337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1D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37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1D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37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1D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337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1D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337C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AB41C1" w14:textId="77777777" w:rsidR="004F5172" w:rsidRDefault="004F5172" w:rsidP="004F5172">
      <w:pPr>
        <w:keepNext/>
        <w:widowControl w:val="0"/>
        <w:numPr>
          <w:ilvl w:val="1"/>
          <w:numId w:val="4"/>
        </w:numPr>
        <w:spacing w:after="96" w:line="18" w:lineRule="atLeast"/>
        <w:ind w:left="720" w:hanging="72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r>
        <w:rPr>
          <w:rFonts w:ascii="Segoe UI Symbol" w:hAnsi="Segoe UI Symbol" w:cs="Segoe UI Symbol"/>
        </w:rPr>
        <w:t>☐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                </w:t>
      </w:r>
      <w:r>
        <w:rPr>
          <w:rFonts w:ascii="Segoe UI Symbol" w:hAnsi="Segoe UI Symbol" w:cs="Segoe UI Symbol"/>
        </w:rPr>
        <w:t>☐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</w:p>
    <w:tbl>
      <w:tblPr>
        <w:tblStyle w:val="Style13"/>
        <w:tblW w:w="9556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2745"/>
        <w:gridCol w:w="6811"/>
      </w:tblGrid>
      <w:tr w:rsidR="004F5172" w14:paraId="5D39E398" w14:textId="77777777" w:rsidTr="00347306">
        <w:trPr>
          <w:trHeight w:val="8"/>
        </w:trPr>
        <w:tc>
          <w:tcPr>
            <w:tcW w:w="2745" w:type="dxa"/>
          </w:tcPr>
          <w:p w14:paraId="57066905" w14:textId="77777777" w:rsidR="004F5172" w:rsidRDefault="004F5172" w:rsidP="00347306">
            <w:pPr>
              <w:tabs>
                <w:tab w:val="left" w:pos="134"/>
                <w:tab w:val="left" w:pos="2835"/>
              </w:tabs>
              <w:spacing w:after="96" w:line="18" w:lineRule="atLeast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tài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khoản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811" w:type="dxa"/>
          </w:tcPr>
          <w:p w14:paraId="2BF7D1D7" w14:textId="22B0AE91" w:rsidR="004F5172" w:rsidRDefault="00357EF8" w:rsidP="00347306">
            <w:pPr>
              <w:tabs>
                <w:tab w:val="left" w:pos="2835"/>
              </w:tabs>
              <w:spacing w:after="96" w:line="18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24768</w:t>
            </w:r>
            <w:r w:rsidR="00E8428E" w:rsidRPr="00E8428E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4F5172" w14:paraId="3D23EC51" w14:textId="77777777" w:rsidTr="00347306">
        <w:trPr>
          <w:trHeight w:val="16"/>
        </w:trPr>
        <w:tc>
          <w:tcPr>
            <w:tcW w:w="2745" w:type="dxa"/>
          </w:tcPr>
          <w:p w14:paraId="10DD2ACB" w14:textId="77777777" w:rsidR="004F5172" w:rsidRDefault="004F5172" w:rsidP="00347306">
            <w:pPr>
              <w:tabs>
                <w:tab w:val="left" w:pos="2835"/>
              </w:tabs>
              <w:spacing w:after="96" w:line="18" w:lineRule="atLeast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Tại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Ngân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811" w:type="dxa"/>
          </w:tcPr>
          <w:p w14:paraId="0FBF68CB" w14:textId="2EFF633C" w:rsidR="004F5172" w:rsidRDefault="00357EF8" w:rsidP="00347306">
            <w:pPr>
              <w:tabs>
                <w:tab w:val="left" w:pos="2835"/>
              </w:tabs>
              <w:spacing w:after="96" w:line="18" w:lineRule="atLeast"/>
            </w:pPr>
            <w:proofErr w:type="spellStart"/>
            <w:r w:rsidRPr="00E8428E">
              <w:rPr>
                <w:rFonts w:ascii="Times New Roman" w:eastAsia="Times New Roman" w:hAnsi="Times New Roman"/>
                <w:sz w:val="24"/>
                <w:szCs w:val="24"/>
              </w:rPr>
              <w:t>Ngân</w:t>
            </w:r>
            <w:proofErr w:type="spellEnd"/>
            <w:r w:rsidRPr="00E842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428E">
              <w:rPr>
                <w:rFonts w:ascii="Times New Roman" w:eastAsia="Times New Roman" w:hAnsi="Times New Roman"/>
                <w:sz w:val="24"/>
                <w:szCs w:val="24"/>
              </w:rPr>
              <w:t>hàng</w:t>
            </w:r>
            <w:proofErr w:type="spellEnd"/>
            <w:r w:rsidRPr="00E842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428E">
              <w:rPr>
                <w:rFonts w:ascii="Times New Roman" w:eastAsia="Times New Roman" w:hAnsi="Times New Roman"/>
                <w:sz w:val="24"/>
                <w:szCs w:val="24"/>
              </w:rPr>
              <w:t>thương</w:t>
            </w:r>
            <w:proofErr w:type="spellEnd"/>
            <w:r w:rsidRPr="00E842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428E">
              <w:rPr>
                <w:rFonts w:ascii="Times New Roman" w:eastAsia="Times New Roman" w:hAnsi="Times New Roman"/>
                <w:sz w:val="24"/>
                <w:szCs w:val="24"/>
              </w:rPr>
              <w:t>mại</w:t>
            </w:r>
            <w:proofErr w:type="spellEnd"/>
            <w:r w:rsidRPr="00E842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Á Châu</w:t>
            </w:r>
            <w:r w:rsidRPr="00E8428E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ACB</w:t>
            </w:r>
            <w:r w:rsidRPr="00E8428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4F5172" w14:paraId="34C59581" w14:textId="77777777" w:rsidTr="00347306">
        <w:trPr>
          <w:trHeight w:val="8"/>
        </w:trPr>
        <w:tc>
          <w:tcPr>
            <w:tcW w:w="2745" w:type="dxa"/>
          </w:tcPr>
          <w:p w14:paraId="262DBE96" w14:textId="77777777" w:rsidR="004F5172" w:rsidRDefault="004F5172" w:rsidP="00347306">
            <w:pPr>
              <w:tabs>
                <w:tab w:val="left" w:pos="2835"/>
              </w:tabs>
              <w:spacing w:after="96" w:line="18" w:lineRule="atLeast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hưởng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lợi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811" w:type="dxa"/>
          </w:tcPr>
          <w:p w14:paraId="43F54E31" w14:textId="77777777" w:rsidR="004F5172" w:rsidRDefault="004F5172" w:rsidP="00347306">
            <w:pPr>
              <w:tabs>
                <w:tab w:val="left" w:pos="2835"/>
              </w:tabs>
              <w:spacing w:after="96" w:line="18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Công ty CP AZDIGI</w:t>
            </w:r>
          </w:p>
        </w:tc>
      </w:tr>
      <w:tr w:rsidR="004F5172" w14:paraId="0E52F752" w14:textId="77777777" w:rsidTr="00347306">
        <w:trPr>
          <w:trHeight w:val="443"/>
        </w:trPr>
        <w:tc>
          <w:tcPr>
            <w:tcW w:w="2745" w:type="dxa"/>
          </w:tcPr>
          <w:p w14:paraId="1B053854" w14:textId="77777777" w:rsidR="004F5172" w:rsidRDefault="004F5172" w:rsidP="00347306">
            <w:pPr>
              <w:tabs>
                <w:tab w:val="left" w:pos="2835"/>
              </w:tabs>
              <w:spacing w:after="96" w:line="18" w:lineRule="atLeast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6811" w:type="dxa"/>
          </w:tcPr>
          <w:p w14:paraId="324EA66A" w14:textId="5D651A0B" w:rsidR="004F5172" w:rsidRDefault="004F5172" w:rsidP="00347306">
            <w:pPr>
              <w:tabs>
                <w:tab w:val="left" w:pos="2835"/>
              </w:tabs>
              <w:spacing w:after="96" w:line="18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768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2C26A1">
              <w:rPr>
                <w:rFonts w:ascii="Times New Roman" w:eastAsia="Times New Roman" w:hAnsi="Times New Roman"/>
                <w:sz w:val="24"/>
                <w:szCs w:val="24"/>
              </w:rPr>
              <w:t>hường</w:t>
            </w:r>
            <w:proofErr w:type="spellEnd"/>
            <w:r w:rsidR="002C26A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Cát Lái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TPHCM.</w:t>
            </w:r>
          </w:p>
        </w:tc>
      </w:tr>
    </w:tbl>
    <w:p w14:paraId="1FE6AADB" w14:textId="77777777" w:rsidR="004F5172" w:rsidRDefault="004F5172" w:rsidP="004F5172">
      <w:pPr>
        <w:keepNext/>
        <w:spacing w:before="100" w:after="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ĐIỀU 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TRÁCH NHIỆM CỦA BÊN A</w:t>
      </w:r>
    </w:p>
    <w:p w14:paraId="6F355186" w14:textId="77777777" w:rsidR="004F5172" w:rsidRDefault="004F5172" w:rsidP="004F5172">
      <w:pPr>
        <w:keepNext/>
        <w:widowControl w:val="0"/>
        <w:numPr>
          <w:ilvl w:val="1"/>
          <w:numId w:val="6"/>
        </w:numPr>
        <w:spacing w:after="96" w:line="259" w:lineRule="auto"/>
        <w:ind w:left="720" w:hanging="72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vòng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05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8563D5" w14:textId="77777777" w:rsidR="004F5172" w:rsidRDefault="004F5172" w:rsidP="004F5172">
      <w:pPr>
        <w:keepNext/>
        <w:widowControl w:val="0"/>
        <w:numPr>
          <w:ilvl w:val="1"/>
          <w:numId w:val="6"/>
        </w:numPr>
        <w:spacing w:after="96" w:line="259" w:lineRule="auto"/>
        <w:ind w:left="720" w:hanging="72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thuê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tin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cài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chứa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mềm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đức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53E0C8" w14:textId="5D71D404" w:rsidR="004F5172" w:rsidRPr="00EE7A6A" w:rsidRDefault="004F5172" w:rsidP="004F5172">
      <w:pPr>
        <w:keepNext/>
        <w:widowControl w:val="0"/>
        <w:numPr>
          <w:ilvl w:val="1"/>
          <w:numId w:val="6"/>
        </w:numPr>
        <w:spacing w:after="96"/>
        <w:ind w:left="720" w:hanging="8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trái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, bao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tán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thư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rá</w:t>
      </w:r>
      <w:r w:rsidR="00671CCA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="00671CC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671CCA">
        <w:rPr>
          <w:rFonts w:ascii="Times New Roman" w:eastAsia="Times New Roman" w:hAnsi="Times New Roman" w:cs="Times New Roman"/>
          <w:sz w:val="24"/>
          <w:szCs w:val="24"/>
        </w:rPr>
        <w:t>lừa</w:t>
      </w:r>
      <w:proofErr w:type="spellEnd"/>
      <w:r w:rsidR="00671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1CCA">
        <w:rPr>
          <w:rFonts w:ascii="Times New Roman" w:eastAsia="Times New Roman" w:hAnsi="Times New Roman" w:cs="Times New Roman"/>
          <w:sz w:val="24"/>
          <w:szCs w:val="24"/>
        </w:rPr>
        <w:t>đảo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trữ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cấm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bởi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D55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="00471D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92005A" w14:textId="44684CB3" w:rsidR="00671CCA" w:rsidRDefault="00EE7A6A" w:rsidP="00EE7A6A">
      <w:pPr>
        <w:keepNext/>
        <w:widowControl w:val="0"/>
        <w:numPr>
          <w:ilvl w:val="1"/>
          <w:numId w:val="6"/>
        </w:numPr>
        <w:spacing w:after="96"/>
        <w:ind w:left="720" w:hanging="8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lỗi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khắc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lỗi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mềm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cài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bồi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thiệt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hỏng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lỗi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A.</w:t>
      </w:r>
    </w:p>
    <w:p w14:paraId="0FC5D569" w14:textId="6BA4DFDC" w:rsidR="004F5172" w:rsidRDefault="004F5172" w:rsidP="004F5172">
      <w:pPr>
        <w:keepNext/>
        <w:widowControl w:val="0"/>
        <w:numPr>
          <w:ilvl w:val="1"/>
          <w:numId w:val="6"/>
        </w:numPr>
        <w:spacing w:after="96" w:line="259" w:lineRule="auto"/>
        <w:ind w:left="720" w:hanging="72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mềm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cài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C55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="00C55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98C695" w14:textId="77777777" w:rsidR="004F5172" w:rsidRDefault="004F5172" w:rsidP="004F5172">
      <w:pPr>
        <w:keepNext/>
        <w:widowControl w:val="0"/>
        <w:numPr>
          <w:ilvl w:val="1"/>
          <w:numId w:val="6"/>
        </w:numPr>
        <w:spacing w:after="96" w:line="259" w:lineRule="auto"/>
        <w:ind w:left="720" w:hanging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Thanh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0706C4" w14:textId="77777777" w:rsidR="004F5172" w:rsidRDefault="004F5172" w:rsidP="004F5172">
      <w:pPr>
        <w:keepNext/>
        <w:widowControl w:val="0"/>
        <w:numPr>
          <w:ilvl w:val="1"/>
          <w:numId w:val="6"/>
        </w:numPr>
        <w:spacing w:after="96" w:line="259" w:lineRule="auto"/>
        <w:ind w:left="720" w:hanging="72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ngừng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mười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9B4F5E" w14:textId="7869CC8D" w:rsidR="004F5172" w:rsidRDefault="004F5172" w:rsidP="004F5172">
      <w:pPr>
        <w:keepNext/>
        <w:widowControl w:val="0"/>
        <w:numPr>
          <w:ilvl w:val="1"/>
          <w:numId w:val="6"/>
        </w:numPr>
        <w:spacing w:after="120" w:line="259" w:lineRule="auto"/>
        <w:ind w:left="720" w:hanging="72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="00E67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408B88" w14:textId="1C9E5597" w:rsidR="004F5172" w:rsidRPr="00F313E6" w:rsidRDefault="004F5172" w:rsidP="004F5172">
      <w:pPr>
        <w:keepNext/>
        <w:widowControl w:val="0"/>
        <w:numPr>
          <w:ilvl w:val="1"/>
          <w:numId w:val="6"/>
        </w:numPr>
        <w:spacing w:after="120" w:line="259" w:lineRule="auto"/>
        <w:ind w:left="720" w:hanging="720"/>
        <w:jc w:val="both"/>
        <w:rPr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cước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="00671CC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90BDC6" w14:textId="4A509F85" w:rsidR="00F313E6" w:rsidRDefault="00F313E6" w:rsidP="00F313E6">
      <w:pPr>
        <w:keepNext/>
        <w:widowControl w:val="0"/>
        <w:numPr>
          <w:ilvl w:val="1"/>
          <w:numId w:val="6"/>
        </w:numPr>
        <w:spacing w:after="120" w:line="259" w:lineRule="auto"/>
        <w:ind w:left="720" w:hanging="720"/>
        <w:rPr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AZDIGI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website </w:t>
      </w:r>
      <w:r w:rsidRPr="005A26D5">
        <w:rPr>
          <w:rFonts w:ascii="Times New Roman" w:eastAsia="Times New Roman" w:hAnsi="Times New Roman" w:cs="Times New Roman"/>
          <w:sz w:val="24"/>
          <w:szCs w:val="24"/>
        </w:rPr>
        <w:t>https://azdigi.com/dieu-khoan-su-dung/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35DE10" w14:textId="77777777" w:rsidR="004F5172" w:rsidRDefault="004F5172" w:rsidP="004F5172">
      <w:pPr>
        <w:keepNext/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ĐIỀU 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TRÁCH NHIỆM CỦA BÊN B</w:t>
      </w:r>
    </w:p>
    <w:p w14:paraId="2094D6BE" w14:textId="2F2CF222" w:rsidR="004F5172" w:rsidRDefault="004F5172" w:rsidP="004F5172">
      <w:pPr>
        <w:keepNext/>
        <w:widowControl w:val="0"/>
        <w:numPr>
          <w:ilvl w:val="1"/>
          <w:numId w:val="7"/>
        </w:numPr>
        <w:spacing w:after="96" w:line="259" w:lineRule="auto"/>
        <w:ind w:left="720" w:hanging="8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thoả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="009B1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FF0314" w14:textId="77777777" w:rsidR="004F5172" w:rsidRDefault="004F5172" w:rsidP="004F5172">
      <w:pPr>
        <w:keepNext/>
        <w:widowControl w:val="0"/>
        <w:numPr>
          <w:ilvl w:val="1"/>
          <w:numId w:val="7"/>
        </w:numPr>
        <w:spacing w:after="96" w:line="259" w:lineRule="auto"/>
        <w:ind w:left="720" w:hanging="8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25D7C1" w14:textId="77777777" w:rsidR="004F5172" w:rsidRDefault="004F5172" w:rsidP="004F5172">
      <w:pPr>
        <w:keepNext/>
        <w:widowControl w:val="0"/>
        <w:numPr>
          <w:ilvl w:val="1"/>
          <w:numId w:val="7"/>
        </w:numPr>
        <w:spacing w:after="96" w:line="259" w:lineRule="auto"/>
        <w:ind w:left="720" w:hanging="8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D2D783" w14:textId="77777777" w:rsidR="004F5172" w:rsidRDefault="004F5172" w:rsidP="004F5172">
      <w:pPr>
        <w:keepNext/>
        <w:widowControl w:val="0"/>
        <w:numPr>
          <w:ilvl w:val="1"/>
          <w:numId w:val="7"/>
        </w:numPr>
        <w:spacing w:after="96" w:line="259" w:lineRule="auto"/>
        <w:ind w:left="720" w:hanging="8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22AA4D" w14:textId="4A6E0724" w:rsidR="004202DA" w:rsidRPr="00671CCA" w:rsidRDefault="00671CCA" w:rsidP="004F5172">
      <w:pPr>
        <w:keepNext/>
        <w:widowControl w:val="0"/>
        <w:numPr>
          <w:ilvl w:val="1"/>
          <w:numId w:val="7"/>
        </w:numPr>
        <w:spacing w:after="96" w:line="259" w:lineRule="auto"/>
        <w:ind w:left="720" w:hanging="8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cài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mềm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tối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 website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lần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6A78D6" w14:textId="5BB3F51F" w:rsidR="00671CCA" w:rsidRPr="00E62069" w:rsidRDefault="00671CCA" w:rsidP="004F5172">
      <w:pPr>
        <w:keepNext/>
        <w:widowControl w:val="0"/>
        <w:numPr>
          <w:ilvl w:val="1"/>
          <w:numId w:val="7"/>
        </w:numPr>
        <w:spacing w:after="96" w:line="259" w:lineRule="auto"/>
        <w:ind w:left="720" w:hanging="81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thuật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website. Trang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CloudLinux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gói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hosting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tấn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xâm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gói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gói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Imunify360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Imunify360</w:t>
      </w:r>
      <w:r w:rsidR="00867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78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867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78C7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867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78C7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="00867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78C7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="008678C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6DF323B" w14:textId="77777777" w:rsidR="004F5172" w:rsidRDefault="004F5172" w:rsidP="004F5172">
      <w:pPr>
        <w:keepNext/>
        <w:widowControl w:val="0"/>
        <w:numPr>
          <w:ilvl w:val="1"/>
          <w:numId w:val="7"/>
        </w:numPr>
        <w:spacing w:after="96" w:line="259" w:lineRule="auto"/>
        <w:ind w:left="720" w:hanging="8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bồi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thuê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lỗi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website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tấn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96C6D2" w14:textId="77777777" w:rsidR="004F5172" w:rsidRPr="004F5172" w:rsidRDefault="004F5172" w:rsidP="004F5172">
      <w:pPr>
        <w:keepNext/>
        <w:widowControl w:val="0"/>
        <w:numPr>
          <w:ilvl w:val="1"/>
          <w:numId w:val="7"/>
        </w:numPr>
        <w:spacing w:after="96" w:line="259" w:lineRule="auto"/>
        <w:ind w:left="720" w:hanging="8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thuật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Công ty CP AZDIGI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thuật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Style14"/>
        <w:tblW w:w="9200" w:type="dxa"/>
        <w:tblInd w:w="728" w:type="dxa"/>
        <w:tblLayout w:type="fixed"/>
        <w:tblLook w:val="04A0" w:firstRow="1" w:lastRow="0" w:firstColumn="1" w:lastColumn="0" w:noHBand="0" w:noVBand="1"/>
      </w:tblPr>
      <w:tblGrid>
        <w:gridCol w:w="9200"/>
      </w:tblGrid>
      <w:tr w:rsidR="004F5172" w14:paraId="7B930359" w14:textId="77777777" w:rsidTr="00347306">
        <w:trPr>
          <w:trHeight w:val="1540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2169" w14:textId="77777777" w:rsidR="004F5172" w:rsidRDefault="004F5172" w:rsidP="00347306">
            <w:pPr>
              <w:spacing w:after="9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TP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Chí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Minh:</w:t>
            </w:r>
          </w:p>
          <w:p w14:paraId="2D4C78AF" w14:textId="77777777" w:rsidR="004F5172" w:rsidRDefault="004F5172" w:rsidP="00347306">
            <w:pPr>
              <w:spacing w:after="9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 ĐT: </w:t>
            </w:r>
            <w:r w:rsidRPr="004665A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028 730 24768</w:t>
            </w:r>
          </w:p>
          <w:p w14:paraId="69BEAC9C" w14:textId="77777777" w:rsidR="004F5172" w:rsidRDefault="004F5172" w:rsidP="00347306">
            <w:pPr>
              <w:spacing w:after="9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dây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nóng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4665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0938 741 888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2F0D11C" w14:textId="77777777" w:rsidR="004F5172" w:rsidRDefault="004F5172" w:rsidP="00347306">
            <w:pPr>
              <w:spacing w:after="96"/>
              <w:rPr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tử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9" w:history="1">
              <w:r w:rsidRPr="009E73DC">
                <w:rPr>
                  <w:rStyle w:val="Hyperlink"/>
                  <w:rFonts w:ascii="Times New Roman" w:eastAsia="Times New Roman" w:hAnsi="Times New Roman"/>
                  <w:b/>
                  <w:i/>
                  <w:sz w:val="24"/>
                  <w:szCs w:val="24"/>
                </w:rPr>
                <w:t>support@azdigi.com</w:t>
              </w:r>
            </w:hyperlink>
          </w:p>
        </w:tc>
      </w:tr>
    </w:tbl>
    <w:p w14:paraId="51F467EA" w14:textId="77777777" w:rsidR="004F5172" w:rsidRDefault="004F5172" w:rsidP="004F5172">
      <w:pPr>
        <w:numPr>
          <w:ilvl w:val="1"/>
          <w:numId w:val="7"/>
        </w:numPr>
        <w:spacing w:before="100" w:after="100" w:line="259" w:lineRule="auto"/>
        <w:ind w:left="720" w:hanging="720"/>
        <w:jc w:val="both"/>
        <w:rPr>
          <w:color w:val="000000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Nhanh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chóng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khiếu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cước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nhưng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 (Hai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mươi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khiếu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khiếu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nêu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thì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</w:p>
    <w:p w14:paraId="28435C25" w14:textId="77777777" w:rsidR="004F5172" w:rsidRDefault="004F5172" w:rsidP="004F5172">
      <w:pPr>
        <w:tabs>
          <w:tab w:val="left" w:pos="630"/>
        </w:tabs>
        <w:spacing w:before="120" w:after="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ĐIỀU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TẠM NGỪNG DỊCH VỤ VÀ ĐƠN PHƯƠNG CHẤM DỨT HỢP ĐỒNG</w:t>
      </w:r>
    </w:p>
    <w:p w14:paraId="3B32ACA4" w14:textId="77777777" w:rsidR="004F5172" w:rsidRDefault="004F5172" w:rsidP="004F5172">
      <w:pPr>
        <w:numPr>
          <w:ilvl w:val="1"/>
          <w:numId w:val="8"/>
        </w:numPr>
        <w:spacing w:after="96"/>
        <w:ind w:left="720" w:hanging="8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ngừng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215E812" w14:textId="77777777" w:rsidR="004F5172" w:rsidRDefault="004F5172" w:rsidP="004F5172">
      <w:pPr>
        <w:widowControl w:val="0"/>
        <w:numPr>
          <w:ilvl w:val="2"/>
          <w:numId w:val="8"/>
        </w:numPr>
        <w:spacing w:after="60"/>
        <w:ind w:hanging="81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Khi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bằng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vẫn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thuê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tạm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ngừng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mươi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A.</w:t>
      </w:r>
    </w:p>
    <w:p w14:paraId="3D74C1DF" w14:textId="77777777" w:rsidR="004F5172" w:rsidRPr="00475263" w:rsidRDefault="004F5172" w:rsidP="004F5172">
      <w:pPr>
        <w:widowControl w:val="0"/>
        <w:numPr>
          <w:ilvl w:val="2"/>
          <w:numId w:val="8"/>
        </w:numPr>
        <w:spacing w:after="60"/>
        <w:ind w:hanging="810"/>
        <w:jc w:val="both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vi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phạm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khoản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VPS</w:t>
      </w:r>
    </w:p>
    <w:p w14:paraId="433E5EDB" w14:textId="77777777" w:rsidR="004F5172" w:rsidRDefault="004F5172" w:rsidP="004F5172">
      <w:pPr>
        <w:spacing w:after="60"/>
        <w:ind w:left="720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AZDIGI.</w:t>
      </w:r>
    </w:p>
    <w:p w14:paraId="4AC9BF0A" w14:textId="77777777" w:rsidR="004F5172" w:rsidRDefault="004F5172" w:rsidP="004F5172">
      <w:pPr>
        <w:widowControl w:val="0"/>
        <w:numPr>
          <w:ilvl w:val="2"/>
          <w:numId w:val="8"/>
        </w:numPr>
        <w:spacing w:after="60"/>
        <w:ind w:hanging="810"/>
        <w:jc w:val="both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máy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bất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kì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đích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Việt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Nam.</w:t>
      </w:r>
    </w:p>
    <w:p w14:paraId="38B2C76A" w14:textId="77777777" w:rsidR="004F5172" w:rsidRDefault="004F5172" w:rsidP="004F5172">
      <w:pPr>
        <w:widowControl w:val="0"/>
        <w:numPr>
          <w:ilvl w:val="2"/>
          <w:numId w:val="8"/>
        </w:numPr>
        <w:spacing w:after="60"/>
        <w:ind w:hanging="810"/>
        <w:jc w:val="both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lưu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trữ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truyền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dữ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liệu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cấu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khích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phạm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dữ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liệu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phạm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sáng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nhãn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bất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kì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hữu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bất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98ECBF" w14:textId="77777777" w:rsidR="004F5172" w:rsidRDefault="004F5172" w:rsidP="004F5172">
      <w:pPr>
        <w:widowControl w:val="0"/>
        <w:numPr>
          <w:ilvl w:val="2"/>
          <w:numId w:val="8"/>
        </w:numPr>
        <w:spacing w:after="60"/>
        <w:ind w:hanging="810"/>
        <w:jc w:val="both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máy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mình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gửi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rác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EBF40EA" w14:textId="77777777" w:rsidR="004F5172" w:rsidRDefault="004F5172" w:rsidP="004F5172">
      <w:pPr>
        <w:widowControl w:val="0"/>
        <w:numPr>
          <w:ilvl w:val="2"/>
          <w:numId w:val="8"/>
        </w:numPr>
        <w:spacing w:after="60"/>
        <w:ind w:hanging="810"/>
        <w:jc w:val="both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đầy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đủ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2A2F90" w14:textId="77777777" w:rsidR="004F5172" w:rsidRDefault="004F5172" w:rsidP="004F5172">
      <w:pPr>
        <w:widowControl w:val="0"/>
        <w:numPr>
          <w:ilvl w:val="2"/>
          <w:numId w:val="8"/>
        </w:numPr>
        <w:spacing w:after="60"/>
        <w:ind w:hanging="810"/>
        <w:jc w:val="both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thẩm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Bất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kháng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đây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A.</w:t>
      </w:r>
    </w:p>
    <w:p w14:paraId="3F6FB05B" w14:textId="77777777" w:rsidR="004F5172" w:rsidRDefault="004F5172" w:rsidP="004F5172">
      <w:pPr>
        <w:numPr>
          <w:ilvl w:val="1"/>
          <w:numId w:val="8"/>
        </w:numPr>
        <w:spacing w:after="96"/>
        <w:ind w:left="720" w:hanging="8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thuê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ngừng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5.1.2,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5.1.3,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5.1.4,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5.1.5,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5.1.6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ACD7571" w14:textId="77777777" w:rsidR="004F5172" w:rsidRDefault="004F5172" w:rsidP="004F5172">
      <w:pPr>
        <w:numPr>
          <w:ilvl w:val="1"/>
          <w:numId w:val="8"/>
        </w:numPr>
        <w:spacing w:after="96" w:line="259" w:lineRule="auto"/>
        <w:ind w:left="720" w:hanging="72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71F367B" w14:textId="77777777" w:rsidR="004F5172" w:rsidRDefault="004F5172" w:rsidP="004F5172">
      <w:pPr>
        <w:numPr>
          <w:ilvl w:val="2"/>
          <w:numId w:val="8"/>
        </w:numPr>
        <w:spacing w:after="96" w:line="259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ngừng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5.1.2,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5.1.3,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5.1.4,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5.1.5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5.1.6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khắc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mươi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ngừng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37A0300" w14:textId="77777777" w:rsidR="004F5172" w:rsidRDefault="004F5172" w:rsidP="004F5172">
      <w:pPr>
        <w:numPr>
          <w:ilvl w:val="0"/>
          <w:numId w:val="9"/>
        </w:numPr>
        <w:spacing w:after="96" w:line="259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cước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thuê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vòng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mười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B.</w:t>
      </w:r>
    </w:p>
    <w:p w14:paraId="7AD1C348" w14:textId="77777777" w:rsidR="004F5172" w:rsidRDefault="004F5172" w:rsidP="004F5172">
      <w:pPr>
        <w:numPr>
          <w:ilvl w:val="0"/>
          <w:numId w:val="9"/>
        </w:numPr>
        <w:spacing w:after="96" w:line="259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bồi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50%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B.</w:t>
      </w:r>
    </w:p>
    <w:p w14:paraId="5C3D8868" w14:textId="77777777" w:rsidR="004F5172" w:rsidRDefault="004F5172" w:rsidP="004F5172">
      <w:pPr>
        <w:numPr>
          <w:ilvl w:val="2"/>
          <w:numId w:val="8"/>
        </w:numPr>
        <w:spacing w:after="96" w:line="259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A6E34F" w14:textId="77777777" w:rsidR="004F5172" w:rsidRDefault="004F5172" w:rsidP="004F5172">
      <w:pPr>
        <w:numPr>
          <w:ilvl w:val="0"/>
          <w:numId w:val="10"/>
        </w:numPr>
        <w:spacing w:after="96" w:line="259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bồi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chi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50%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6B2C43" w14:textId="77777777" w:rsidR="004F5172" w:rsidRPr="004F5172" w:rsidRDefault="004F5172" w:rsidP="004F5172">
      <w:pPr>
        <w:numPr>
          <w:ilvl w:val="0"/>
          <w:numId w:val="10"/>
        </w:numPr>
        <w:spacing w:after="96" w:line="259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lựa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gói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khuyến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cước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dung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khuyến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(bao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cước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A8DC2A9" w14:textId="77777777" w:rsidR="004F5172" w:rsidRPr="004F5172" w:rsidRDefault="004F5172" w:rsidP="004F5172">
      <w:pPr>
        <w:pStyle w:val="ListParagraph"/>
        <w:keepNext/>
        <w:widowControl w:val="0"/>
        <w:numPr>
          <w:ilvl w:val="0"/>
          <w:numId w:val="10"/>
        </w:numPr>
        <w:spacing w:after="96" w:line="259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Bên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B vi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phạm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bất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kỳ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nghĩa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vụ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nào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trong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Hợp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đồng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này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mà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không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thể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khắc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phục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trong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vòng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30 (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ba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mươi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)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ngày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làm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việc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kể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từ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ngày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Bên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B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nhận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được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thông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báo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vi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phạm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.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Trường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hợp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này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Bên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B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có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nghĩa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vụ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đưa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ra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phương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án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dịch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vụ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hoặc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sản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phẩm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thay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thế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do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Bên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B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cung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cấp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cho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Bên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A,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đồng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thời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Bên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A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được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hưởng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đền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bù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bằng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dịch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vụ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,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giá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trị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phần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đền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bù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bằng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150%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giá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trị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thời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gian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dịch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vụ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bị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gián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đoạn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,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quy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đổi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theo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báo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giá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hiện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hành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Bên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B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đang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áp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dụng</w:t>
      </w:r>
      <w:proofErr w:type="spellEnd"/>
      <w:r w:rsidRPr="004F51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</w:t>
      </w:r>
    </w:p>
    <w:p w14:paraId="1B718957" w14:textId="77777777" w:rsidR="004F5172" w:rsidRDefault="004F5172" w:rsidP="004F5172">
      <w:pPr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ĐIỀU 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BẤT KHẢ KHÁNG</w:t>
      </w:r>
    </w:p>
    <w:p w14:paraId="6DAE9992" w14:textId="77777777" w:rsidR="004F5172" w:rsidRDefault="004F5172" w:rsidP="004F5172">
      <w:pPr>
        <w:widowControl w:val="0"/>
        <w:numPr>
          <w:ilvl w:val="1"/>
          <w:numId w:val="11"/>
        </w:numPr>
        <w:spacing w:after="96" w:line="259" w:lineRule="auto"/>
        <w:ind w:left="720" w:hanging="72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hay can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thiệp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hay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xảy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tầm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ngăn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ngừa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khắc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hậu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4658C1" w14:textId="77777777" w:rsidR="004F5172" w:rsidRDefault="004F5172" w:rsidP="004F5172">
      <w:pPr>
        <w:widowControl w:val="0"/>
        <w:numPr>
          <w:ilvl w:val="1"/>
          <w:numId w:val="11"/>
        </w:numPr>
        <w:spacing w:after="96" w:line="259" w:lineRule="auto"/>
        <w:ind w:left="720" w:hanging="72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xảy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miễn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bồi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thiệt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BC7DD1F" w14:textId="77777777" w:rsidR="004F5172" w:rsidRDefault="004F5172" w:rsidP="004F5172">
      <w:pPr>
        <w:widowControl w:val="0"/>
        <w:numPr>
          <w:ilvl w:val="1"/>
          <w:numId w:val="11"/>
        </w:numPr>
        <w:spacing w:after="96" w:line="259" w:lineRule="auto"/>
        <w:ind w:left="720" w:hanging="72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vòng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bốn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mươi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lâu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vòng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mười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7AD583" w14:textId="77777777" w:rsidR="004F5172" w:rsidRPr="007137AB" w:rsidRDefault="004F5172" w:rsidP="007137AB">
      <w:pPr>
        <w:widowControl w:val="0"/>
        <w:numPr>
          <w:ilvl w:val="1"/>
          <w:numId w:val="11"/>
        </w:numPr>
        <w:spacing w:after="120" w:line="259" w:lineRule="auto"/>
        <w:ind w:left="720" w:hanging="720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Khi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5DE7F7" w14:textId="77777777" w:rsidR="004F5172" w:rsidRDefault="004F5172" w:rsidP="004F5172">
      <w:pPr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ĐIỀU 7: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THỜI HẠN HỢP ĐỒNG</w:t>
      </w:r>
    </w:p>
    <w:p w14:paraId="3998E5B8" w14:textId="31A4780F" w:rsidR="004F5172" w:rsidRDefault="004F5172" w:rsidP="004F5172">
      <w:pPr>
        <w:tabs>
          <w:tab w:val="left" w:pos="360"/>
        </w:tabs>
        <w:spacing w:after="120"/>
        <w:ind w:left="720" w:hanging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4EA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="00CB5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4EA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="00CB54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CB54EA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="00CB5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4EA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="00CB5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4E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CB5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4EA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="00CB5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4EA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="00CB5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3D84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bắt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cước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hết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F08C3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="004F0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8C3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="004F0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8C3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="004F0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8C3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="004F0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8C3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="004F0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4F08C3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="004F0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8C3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="004F08C3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="004F08C3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="004F0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8C3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="004F0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8C3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="004F08C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="004F0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8C3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="004F0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8C3">
        <w:rPr>
          <w:rFonts w:ascii="Times New Roman" w:eastAsia="Times New Roman" w:hAnsi="Times New Roman" w:cs="Times New Roman"/>
          <w:sz w:val="24"/>
          <w:szCs w:val="24"/>
        </w:rPr>
        <w:t>Lục</w:t>
      </w:r>
      <w:proofErr w:type="spellEnd"/>
      <w:r w:rsidR="004F0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8C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="004F0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8C3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="004F0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8C3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B18867" w14:textId="77777777" w:rsidR="004F5172" w:rsidRDefault="004F5172" w:rsidP="004F5172">
      <w:pPr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ĐIỀU 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ĐIỀU KHOẢN CHUNG</w:t>
      </w:r>
    </w:p>
    <w:p w14:paraId="6ACAB8F9" w14:textId="77777777" w:rsidR="004F5172" w:rsidRDefault="004F5172" w:rsidP="004F5172">
      <w:pPr>
        <w:widowControl w:val="0"/>
        <w:numPr>
          <w:ilvl w:val="1"/>
          <w:numId w:val="12"/>
        </w:numPr>
        <w:spacing w:after="96" w:line="259" w:lineRule="auto"/>
        <w:ind w:left="720" w:hanging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271553" w14:textId="77777777" w:rsidR="004F5172" w:rsidRDefault="004F5172" w:rsidP="004F5172">
      <w:pPr>
        <w:widowControl w:val="0"/>
        <w:numPr>
          <w:ilvl w:val="1"/>
          <w:numId w:val="12"/>
        </w:numPr>
        <w:spacing w:after="96" w:line="259" w:lineRule="auto"/>
        <w:ind w:left="720" w:hanging="72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muốn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mười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608459" w14:textId="4D84FD9E" w:rsidR="004F5172" w:rsidRPr="00AA72B9" w:rsidRDefault="004F5172" w:rsidP="0066366F">
      <w:pPr>
        <w:widowControl w:val="0"/>
        <w:numPr>
          <w:ilvl w:val="1"/>
          <w:numId w:val="12"/>
        </w:numPr>
        <w:spacing w:after="96" w:line="240" w:lineRule="auto"/>
        <w:ind w:left="720" w:hanging="720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thần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tôn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Tòa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Tòa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cuối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buộc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306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5AD5"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này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lập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02 (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hai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lý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nhau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giữ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(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giữ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(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hiệu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lực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kể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366F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</w:p>
    <w:tbl>
      <w:tblPr>
        <w:tblStyle w:val="Style15"/>
        <w:tblW w:w="9810" w:type="dxa"/>
        <w:tblLayout w:type="fixed"/>
        <w:tblLook w:val="04A0" w:firstRow="1" w:lastRow="0" w:firstColumn="1" w:lastColumn="0" w:noHBand="0" w:noVBand="1"/>
      </w:tblPr>
      <w:tblGrid>
        <w:gridCol w:w="4564"/>
        <w:gridCol w:w="539"/>
        <w:gridCol w:w="4707"/>
      </w:tblGrid>
      <w:tr w:rsidR="004F5172" w14:paraId="3E8BA374" w14:textId="77777777" w:rsidTr="002E7130">
        <w:trPr>
          <w:trHeight w:val="1820"/>
        </w:trPr>
        <w:tc>
          <w:tcPr>
            <w:tcW w:w="4564" w:type="dxa"/>
            <w:vAlign w:val="center"/>
          </w:tcPr>
          <w:p w14:paraId="64C22C90" w14:textId="6083FBB1" w:rsidR="004F5172" w:rsidRDefault="004F5172" w:rsidP="002E7130">
            <w:pPr>
              <w:spacing w:after="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ĐẠI DIỆN BÊN 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="002E713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14:paraId="3A27D110" w14:textId="77777777" w:rsidR="004F5172" w:rsidRDefault="004F5172" w:rsidP="002E7130">
            <w:pPr>
              <w:spacing w:after="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2FAAA3" w14:textId="77777777" w:rsidR="009D3D84" w:rsidRDefault="009D3D84" w:rsidP="002E7130">
            <w:pPr>
              <w:spacing w:after="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48C1427" w14:textId="4698BBDD" w:rsidR="004F5172" w:rsidRDefault="004F5172" w:rsidP="002E7130">
            <w:pPr>
              <w:tabs>
                <w:tab w:val="left" w:pos="1080"/>
              </w:tabs>
              <w:snapToGrid w:val="0"/>
              <w:spacing w:after="9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14:paraId="2CEDDEA1" w14:textId="77777777" w:rsidR="004F5172" w:rsidRDefault="004F5172" w:rsidP="002E7130">
            <w:pPr>
              <w:spacing w:after="96"/>
              <w:jc w:val="center"/>
            </w:pPr>
          </w:p>
        </w:tc>
        <w:tc>
          <w:tcPr>
            <w:tcW w:w="4707" w:type="dxa"/>
            <w:vAlign w:val="center"/>
          </w:tcPr>
          <w:p w14:paraId="3C82A4C0" w14:textId="77777777" w:rsidR="004F5172" w:rsidRDefault="004F5172" w:rsidP="002E7130">
            <w:pPr>
              <w:spacing w:after="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ĐẠI DIỆN BÊN B</w:t>
            </w:r>
          </w:p>
          <w:p w14:paraId="69CE7934" w14:textId="77777777" w:rsidR="004F5172" w:rsidRDefault="004F5172" w:rsidP="002E7130">
            <w:pPr>
              <w:spacing w:after="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10CA21F" w14:textId="1166A124" w:rsidR="004F5172" w:rsidRDefault="002E7130" w:rsidP="002E7130">
            <w:pPr>
              <w:spacing w:after="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14:paraId="132F70FF" w14:textId="77777777" w:rsidR="009D3D84" w:rsidRDefault="009D3D84" w:rsidP="002E7130">
            <w:pPr>
              <w:spacing w:after="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CB45E1F" w14:textId="77777777" w:rsidR="004F5172" w:rsidRDefault="004F5172" w:rsidP="002E7130">
            <w:pPr>
              <w:spacing w:after="96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HOÀNG LONG</w:t>
            </w:r>
          </w:p>
        </w:tc>
      </w:tr>
    </w:tbl>
    <w:p w14:paraId="0E0A6AF7" w14:textId="77777777" w:rsidR="004F5172" w:rsidRPr="004F5172" w:rsidRDefault="004F5172" w:rsidP="004F5172">
      <w:pPr>
        <w:keepNext/>
        <w:widowControl w:val="0"/>
        <w:spacing w:after="96" w:line="259" w:lineRule="auto"/>
        <w:jc w:val="both"/>
      </w:pPr>
    </w:p>
    <w:sectPr w:rsidR="004F5172" w:rsidRPr="004F5172" w:rsidSect="002B18CC">
      <w:headerReference w:type="default" r:id="rId10"/>
      <w:footerReference w:type="default" r:id="rId11"/>
      <w:pgSz w:w="12240" w:h="15840"/>
      <w:pgMar w:top="1701" w:right="851" w:bottom="1209" w:left="1260" w:header="1440" w:footer="14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3C845" w14:textId="77777777" w:rsidR="00E64B89" w:rsidRDefault="00E64B89">
      <w:pPr>
        <w:spacing w:line="240" w:lineRule="auto"/>
      </w:pPr>
      <w:r>
        <w:separator/>
      </w:r>
    </w:p>
  </w:endnote>
  <w:endnote w:type="continuationSeparator" w:id="0">
    <w:p w14:paraId="4E5C4A04" w14:textId="77777777" w:rsidR="00E64B89" w:rsidRDefault="00E64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ArialH">
    <w:altName w:val="Arial"/>
    <w:panose1 w:val="020B0604020202020204"/>
    <w:charset w:val="00"/>
    <w:family w:val="swiss"/>
    <w:pitch w:val="default"/>
    <w:sig w:usb0="00000000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Sans">
    <w:altName w:val="Arial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Segoe UI Symbol"/>
    <w:panose1 w:val="020B0604020202020204"/>
    <w:charset w:val="01"/>
    <w:family w:val="roman"/>
    <w:pitch w:val="default"/>
  </w:font>
  <w:font w:name="Liberation Sans">
    <w:altName w:val="Arial"/>
    <w:panose1 w:val="020B0604020202020204"/>
    <w:charset w:val="01"/>
    <w:family w:val="roman"/>
    <w:pitch w:val="default"/>
  </w:font>
  <w:font w:name="Droid Sans Fallback">
    <w:altName w:val="Segoe Print"/>
    <w:panose1 w:val="020B0604020202020204"/>
    <w:charset w:val="0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A446" w14:textId="57F90D89" w:rsidR="003E647C" w:rsidRPr="00E6738F" w:rsidRDefault="00856CC0">
    <w:pPr>
      <w:pStyle w:val="Footer"/>
      <w:ind w:right="360"/>
      <w:rPr>
        <w:i/>
        <w:color w:val="A6A6A6" w:themeColor="background1" w:themeShade="A6"/>
        <w:lang w:val="sv-SE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9F2B288" wp14:editId="5B0046DE">
              <wp:simplePos x="0" y="0"/>
              <wp:positionH relativeFrom="margin">
                <wp:posOffset>6610350</wp:posOffset>
              </wp:positionH>
              <wp:positionV relativeFrom="paragraph">
                <wp:posOffset>111760</wp:posOffset>
              </wp:positionV>
              <wp:extent cx="159385" cy="323850"/>
              <wp:effectExtent l="0" t="0" r="12065" b="0"/>
              <wp:wrapTopAndBottom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38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6C1668" w14:textId="77777777" w:rsidR="003E647C" w:rsidRDefault="005E033D">
                          <w:pPr>
                            <w:pStyle w:val="Footer"/>
                            <w:jc w:val="right"/>
                          </w:pPr>
                          <w:r>
                            <w:rPr>
                              <w:rStyle w:val="PageNumber"/>
                            </w:rPr>
                            <w:br/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C40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rect w14:anchorId="79F2B288" id="Frame1" o:spid="_x0000_s1026" style="position:absolute;margin-left:520.5pt;margin-top:8.8pt;width:12.55pt;height:25.5pt;z-index:-251657728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" filled="f" stroked="f">
              <v:textbox inset="0,0,0,0">
                <w:txbxContent>
                  <w:p w14:paraId="226C1668" w14:textId="77777777" w:rsidR="003E647C" w:rsidRDefault="005E033D">
                    <w:pPr>
                      <w:pStyle w:val="Footer"/>
                      <w:jc w:val="right"/>
                    </w:pPr>
                    <w:r>
                      <w:rPr>
                        <w:rStyle w:val="PageNumber"/>
                      </w:rPr>
                      <w:br/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C40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303561" wp14:editId="04D974AE">
              <wp:simplePos x="0" y="0"/>
              <wp:positionH relativeFrom="margin">
                <wp:align>center</wp:align>
              </wp:positionH>
              <wp:positionV relativeFrom="paragraph">
                <wp:posOffset>-135890</wp:posOffset>
              </wp:positionV>
              <wp:extent cx="6879590" cy="1270"/>
              <wp:effectExtent l="0" t="0" r="35560" b="3683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9590" cy="1270"/>
                      </a:xfrm>
                      <a:prstGeom prst="line">
                        <a:avLst/>
                      </a:prstGeom>
                      <a:ln>
                        <a:solidFill>
                          <a:srgbClr val="BE4B48"/>
                        </a:solidFill>
                        <a:round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B9690AA" id="Straight Connector 2" o:spid="_x0000_s1026" style="position:absolute;z-index:-2516587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0.7pt" to="541.7pt,-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" strokecolor="#be4b48">
              <w10:wrap anchorx="margin"/>
            </v:line>
          </w:pict>
        </mc:Fallback>
      </mc:AlternateContent>
    </w:r>
    <w:r w:rsidR="005E033D">
      <w:rPr>
        <w:b/>
        <w:bCs/>
        <w:i/>
        <w:color w:val="A6A6A6" w:themeColor="background1" w:themeShade="A6"/>
        <w:lang w:val="sv-SE"/>
      </w:rPr>
      <w:t>768 Nguyen Thi Dinh St.</w:t>
    </w:r>
    <w:proofErr w:type="gramStart"/>
    <w:r w:rsidR="005E033D">
      <w:rPr>
        <w:b/>
        <w:bCs/>
        <w:i/>
        <w:color w:val="A6A6A6" w:themeColor="background1" w:themeShade="A6"/>
        <w:lang w:val="sv-SE"/>
      </w:rPr>
      <w:t xml:space="preserve">,  </w:t>
    </w:r>
    <w:r w:rsidR="002C26A1">
      <w:rPr>
        <w:b/>
        <w:bCs/>
        <w:i/>
        <w:color w:val="A6A6A6" w:themeColor="background1" w:themeShade="A6"/>
        <w:lang w:val="sv-SE"/>
      </w:rPr>
      <w:t>Cat</w:t>
    </w:r>
    <w:proofErr w:type="gramEnd"/>
    <w:r w:rsidR="002C26A1">
      <w:rPr>
        <w:b/>
        <w:bCs/>
        <w:i/>
        <w:color w:val="A6A6A6" w:themeColor="background1" w:themeShade="A6"/>
        <w:lang w:val="vi-VN"/>
      </w:rPr>
      <w:t xml:space="preserve"> </w:t>
    </w:r>
    <w:r w:rsidR="002C26A1">
      <w:rPr>
        <w:b/>
        <w:bCs/>
        <w:i/>
        <w:color w:val="A6A6A6" w:themeColor="background1" w:themeShade="A6"/>
        <w:lang w:val="vi-VN"/>
      </w:rPr>
      <w:t>Lai</w:t>
    </w:r>
    <w:r w:rsidR="005E033D">
      <w:rPr>
        <w:b/>
        <w:bCs/>
        <w:i/>
        <w:color w:val="A6A6A6" w:themeColor="background1" w:themeShade="A6"/>
        <w:lang w:val="sv-SE"/>
      </w:rPr>
      <w:t xml:space="preserve"> </w:t>
    </w:r>
    <w:proofErr w:type="spellStart"/>
    <w:r w:rsidR="005E033D">
      <w:rPr>
        <w:b/>
        <w:bCs/>
        <w:i/>
        <w:color w:val="A6A6A6" w:themeColor="background1" w:themeShade="A6"/>
        <w:lang w:val="sv-SE"/>
      </w:rPr>
      <w:t>Ward</w:t>
    </w:r>
    <w:proofErr w:type="spellEnd"/>
    <w:r w:rsidR="002C26A1">
      <w:rPr>
        <w:b/>
        <w:bCs/>
        <w:i/>
        <w:color w:val="A6A6A6" w:themeColor="background1" w:themeShade="A6"/>
        <w:lang w:val="sv-SE"/>
      </w:rPr>
      <w:t xml:space="preserve"> </w:t>
    </w:r>
    <w:r w:rsidR="005E033D">
      <w:rPr>
        <w:b/>
        <w:bCs/>
        <w:i/>
        <w:color w:val="A6A6A6" w:themeColor="background1" w:themeShade="A6"/>
        <w:lang w:val="sv-SE"/>
      </w:rPr>
      <w:t>, Ho Chi Minh City</w:t>
    </w:r>
    <w:r w:rsidR="005E033D">
      <w:rPr>
        <w:b/>
        <w:bCs/>
        <w:i/>
        <w:color w:val="A6A6A6" w:themeColor="background1" w:themeShade="A6"/>
      </w:rPr>
      <w:t>.</w:t>
    </w:r>
  </w:p>
  <w:p w14:paraId="2CEBECD8" w14:textId="391F32B2" w:rsidR="003E647C" w:rsidRDefault="005E033D">
    <w:pPr>
      <w:pStyle w:val="Footer"/>
      <w:rPr>
        <w:rFonts w:ascii="Calibri" w:hAnsi="Calibri"/>
        <w:b/>
        <w:bCs/>
        <w:i/>
        <w:color w:val="A6A6A6" w:themeColor="background1" w:themeShade="A6"/>
        <w:lang w:val="sv-SE"/>
      </w:rPr>
    </w:pPr>
    <w:r>
      <w:rPr>
        <w:b/>
        <w:bCs/>
        <w:i/>
        <w:color w:val="A6A6A6" w:themeColor="background1" w:themeShade="A6"/>
        <w:lang w:val="sv-SE"/>
      </w:rPr>
      <w:t>Tel: (0</w:t>
    </w:r>
    <w:r>
      <w:rPr>
        <w:b/>
        <w:bCs/>
        <w:i/>
        <w:color w:val="A6A6A6" w:themeColor="background1" w:themeShade="A6"/>
      </w:rPr>
      <w:t>28)730 24768</w:t>
    </w:r>
    <w:r>
      <w:rPr>
        <w:b/>
        <w:bCs/>
        <w:i/>
        <w:color w:val="A6A6A6" w:themeColor="background1" w:themeShade="A6"/>
        <w:lang w:val="sv-SE"/>
      </w:rPr>
      <w:t xml:space="preserve">             </w:t>
    </w:r>
  </w:p>
  <w:p w14:paraId="71E9E505" w14:textId="2D644D54" w:rsidR="003E647C" w:rsidRDefault="005E033D">
    <w:pPr>
      <w:pStyle w:val="Footer"/>
      <w:rPr>
        <w:i/>
        <w:color w:val="A6A6A6" w:themeColor="background1" w:themeShade="A6"/>
        <w:lang w:val="sv-SE"/>
      </w:rPr>
    </w:pPr>
    <w:r>
      <w:rPr>
        <w:b/>
        <w:bCs/>
        <w:i/>
        <w:color w:val="A6A6A6" w:themeColor="background1" w:themeShade="A6"/>
        <w:lang w:val="sv-SE"/>
      </w:rPr>
      <w:t xml:space="preserve">Website: AZDIGI.com  </w:t>
    </w:r>
    <w:r>
      <w:rPr>
        <w:i/>
        <w:color w:val="A6A6A6" w:themeColor="background1" w:themeShade="A6"/>
        <w:lang w:val="sv-SE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41DF" w14:textId="77777777" w:rsidR="00E64B89" w:rsidRDefault="00E64B89">
      <w:pPr>
        <w:spacing w:after="0"/>
      </w:pPr>
      <w:r>
        <w:separator/>
      </w:r>
    </w:p>
  </w:footnote>
  <w:footnote w:type="continuationSeparator" w:id="0">
    <w:p w14:paraId="5AA9EC1A" w14:textId="77777777" w:rsidR="00E64B89" w:rsidRDefault="00E64B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5A91" w14:textId="147E2218" w:rsidR="003E647C" w:rsidRDefault="009B1518">
    <w:pPr>
      <w:pStyle w:val="Header"/>
    </w:pPr>
    <w:r>
      <w:ptab w:relativeTo="margin" w:alignment="center" w:leader="none"/>
    </w:r>
    <w:r w:rsidR="005E033D">
      <w:rPr>
        <w:noProof/>
      </w:rPr>
      <w:drawing>
        <wp:anchor distT="0" distB="0" distL="114300" distR="114935" simplePos="0" relativeHeight="251656704" behindDoc="1" locked="0" layoutInCell="1" allowOverlap="1" wp14:anchorId="46EF8F85" wp14:editId="1EB7D26B">
          <wp:simplePos x="0" y="0"/>
          <wp:positionH relativeFrom="page">
            <wp:align>right</wp:align>
          </wp:positionH>
          <wp:positionV relativeFrom="paragraph">
            <wp:posOffset>-813435</wp:posOffset>
          </wp:positionV>
          <wp:extent cx="7762875" cy="714375"/>
          <wp:effectExtent l="0" t="0" r="9525" b="952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28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230B"/>
    <w:multiLevelType w:val="multilevel"/>
    <w:tmpl w:val="069B230B"/>
    <w:lvl w:ilvl="0">
      <w:start w:val="1"/>
      <w:numFmt w:val="lowerLetter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57D1CE9"/>
    <w:multiLevelType w:val="multilevel"/>
    <w:tmpl w:val="157D1CE9"/>
    <w:lvl w:ilvl="0">
      <w:start w:val="8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2" w15:restartNumberingAfterBreak="0">
    <w:nsid w:val="16E8748E"/>
    <w:multiLevelType w:val="multilevel"/>
    <w:tmpl w:val="16E874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</w:abstractNum>
  <w:abstractNum w:abstractNumId="3" w15:restartNumberingAfterBreak="0">
    <w:nsid w:val="1BB93AAB"/>
    <w:multiLevelType w:val="multilevel"/>
    <w:tmpl w:val="1BB93AAB"/>
    <w:lvl w:ilvl="0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BDF7983"/>
    <w:multiLevelType w:val="multilevel"/>
    <w:tmpl w:val="1BDF798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</w:abstractNum>
  <w:abstractNum w:abstractNumId="5" w15:restartNumberingAfterBreak="0">
    <w:nsid w:val="354138ED"/>
    <w:multiLevelType w:val="multilevel"/>
    <w:tmpl w:val="354138ED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6" w15:restartNumberingAfterBreak="0">
    <w:nsid w:val="5CDA53C6"/>
    <w:multiLevelType w:val="multilevel"/>
    <w:tmpl w:val="5CDA53C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7" w15:restartNumberingAfterBreak="0">
    <w:nsid w:val="5FD005F0"/>
    <w:multiLevelType w:val="multilevel"/>
    <w:tmpl w:val="5FD005F0"/>
    <w:lvl w:ilvl="0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-234" w:firstLine="0"/>
      </w:pPr>
    </w:lvl>
    <w:lvl w:ilvl="2">
      <w:start w:val="1"/>
      <w:numFmt w:val="bullet"/>
      <w:lvlText w:val=""/>
      <w:lvlJc w:val="left"/>
      <w:pPr>
        <w:ind w:left="-234" w:firstLine="0"/>
      </w:pPr>
    </w:lvl>
    <w:lvl w:ilvl="3">
      <w:start w:val="1"/>
      <w:numFmt w:val="bullet"/>
      <w:lvlText w:val=""/>
      <w:lvlJc w:val="left"/>
      <w:pPr>
        <w:ind w:left="-234" w:firstLine="0"/>
      </w:pPr>
    </w:lvl>
    <w:lvl w:ilvl="4">
      <w:start w:val="1"/>
      <w:numFmt w:val="bullet"/>
      <w:lvlText w:val=""/>
      <w:lvlJc w:val="left"/>
      <w:pPr>
        <w:ind w:left="-234" w:firstLine="0"/>
      </w:pPr>
    </w:lvl>
    <w:lvl w:ilvl="5">
      <w:start w:val="1"/>
      <w:numFmt w:val="bullet"/>
      <w:lvlText w:val=""/>
      <w:lvlJc w:val="left"/>
      <w:pPr>
        <w:ind w:left="-234" w:firstLine="0"/>
      </w:pPr>
    </w:lvl>
    <w:lvl w:ilvl="6">
      <w:start w:val="1"/>
      <w:numFmt w:val="bullet"/>
      <w:lvlText w:val=""/>
      <w:lvlJc w:val="left"/>
      <w:pPr>
        <w:ind w:left="-234" w:firstLine="0"/>
      </w:pPr>
    </w:lvl>
    <w:lvl w:ilvl="7">
      <w:start w:val="1"/>
      <w:numFmt w:val="bullet"/>
      <w:lvlText w:val=""/>
      <w:lvlJc w:val="left"/>
      <w:pPr>
        <w:ind w:left="-234" w:firstLine="0"/>
      </w:pPr>
    </w:lvl>
    <w:lvl w:ilvl="8">
      <w:start w:val="1"/>
      <w:numFmt w:val="bullet"/>
      <w:lvlText w:val=""/>
      <w:lvlJc w:val="left"/>
      <w:pPr>
        <w:ind w:left="-234" w:firstLine="0"/>
      </w:pPr>
    </w:lvl>
  </w:abstractNum>
  <w:abstractNum w:abstractNumId="8" w15:restartNumberingAfterBreak="0">
    <w:nsid w:val="64776637"/>
    <w:multiLevelType w:val="multilevel"/>
    <w:tmpl w:val="64776637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9" w15:restartNumberingAfterBreak="0">
    <w:nsid w:val="664E01D5"/>
    <w:multiLevelType w:val="multilevel"/>
    <w:tmpl w:val="664E01D5"/>
    <w:lvl w:ilvl="0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74453C0F"/>
    <w:multiLevelType w:val="multilevel"/>
    <w:tmpl w:val="74453C0F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</w:abstractNum>
  <w:abstractNum w:abstractNumId="11" w15:restartNumberingAfterBreak="0">
    <w:nsid w:val="76D758C4"/>
    <w:multiLevelType w:val="multilevel"/>
    <w:tmpl w:val="76D758C4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 w16cid:durableId="1899969942">
    <w:abstractNumId w:val="7"/>
  </w:num>
  <w:num w:numId="2" w16cid:durableId="652684745">
    <w:abstractNumId w:val="6"/>
  </w:num>
  <w:num w:numId="3" w16cid:durableId="300891263">
    <w:abstractNumId w:val="2"/>
  </w:num>
  <w:num w:numId="4" w16cid:durableId="188839181">
    <w:abstractNumId w:val="4"/>
  </w:num>
  <w:num w:numId="5" w16cid:durableId="249966421">
    <w:abstractNumId w:val="0"/>
  </w:num>
  <w:num w:numId="6" w16cid:durableId="1134326046">
    <w:abstractNumId w:val="10"/>
  </w:num>
  <w:num w:numId="7" w16cid:durableId="1139343586">
    <w:abstractNumId w:val="8"/>
  </w:num>
  <w:num w:numId="8" w16cid:durableId="1510683483">
    <w:abstractNumId w:val="11"/>
  </w:num>
  <w:num w:numId="9" w16cid:durableId="534469833">
    <w:abstractNumId w:val="3"/>
  </w:num>
  <w:num w:numId="10" w16cid:durableId="10226690">
    <w:abstractNumId w:val="9"/>
  </w:num>
  <w:num w:numId="11" w16cid:durableId="917834486">
    <w:abstractNumId w:val="5"/>
  </w:num>
  <w:num w:numId="12" w16cid:durableId="92904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82"/>
    <w:rsid w:val="00015BFD"/>
    <w:rsid w:val="00025178"/>
    <w:rsid w:val="0002517E"/>
    <w:rsid w:val="000376F6"/>
    <w:rsid w:val="00042541"/>
    <w:rsid w:val="00045968"/>
    <w:rsid w:val="0004716E"/>
    <w:rsid w:val="00082385"/>
    <w:rsid w:val="00087965"/>
    <w:rsid w:val="00091A76"/>
    <w:rsid w:val="000A0709"/>
    <w:rsid w:val="000A3998"/>
    <w:rsid w:val="000A67D7"/>
    <w:rsid w:val="000D257E"/>
    <w:rsid w:val="000E6C54"/>
    <w:rsid w:val="000F578D"/>
    <w:rsid w:val="00107377"/>
    <w:rsid w:val="0011268A"/>
    <w:rsid w:val="00113949"/>
    <w:rsid w:val="00121413"/>
    <w:rsid w:val="0013066A"/>
    <w:rsid w:val="00144D42"/>
    <w:rsid w:val="001474D7"/>
    <w:rsid w:val="00151437"/>
    <w:rsid w:val="00153263"/>
    <w:rsid w:val="001573D2"/>
    <w:rsid w:val="0016597D"/>
    <w:rsid w:val="001715DA"/>
    <w:rsid w:val="001848D1"/>
    <w:rsid w:val="001931DE"/>
    <w:rsid w:val="001A5F82"/>
    <w:rsid w:val="001B438E"/>
    <w:rsid w:val="001D0709"/>
    <w:rsid w:val="001D6A36"/>
    <w:rsid w:val="001D7407"/>
    <w:rsid w:val="001E7708"/>
    <w:rsid w:val="001F04DB"/>
    <w:rsid w:val="001F11BA"/>
    <w:rsid w:val="001F36C9"/>
    <w:rsid w:val="001F7E45"/>
    <w:rsid w:val="0020500C"/>
    <w:rsid w:val="002118CF"/>
    <w:rsid w:val="002205BE"/>
    <w:rsid w:val="00251D6B"/>
    <w:rsid w:val="0027203F"/>
    <w:rsid w:val="00284C60"/>
    <w:rsid w:val="00285A6C"/>
    <w:rsid w:val="00291CE0"/>
    <w:rsid w:val="00296BC7"/>
    <w:rsid w:val="002970DA"/>
    <w:rsid w:val="002B18CC"/>
    <w:rsid w:val="002C26A1"/>
    <w:rsid w:val="002E6864"/>
    <w:rsid w:val="002E7130"/>
    <w:rsid w:val="002E78AC"/>
    <w:rsid w:val="002E7EE1"/>
    <w:rsid w:val="002F03B5"/>
    <w:rsid w:val="003032EE"/>
    <w:rsid w:val="00305172"/>
    <w:rsid w:val="003109C5"/>
    <w:rsid w:val="00324D06"/>
    <w:rsid w:val="00326239"/>
    <w:rsid w:val="003309CC"/>
    <w:rsid w:val="003555BF"/>
    <w:rsid w:val="00357EF8"/>
    <w:rsid w:val="003826FE"/>
    <w:rsid w:val="003832E8"/>
    <w:rsid w:val="00386F1E"/>
    <w:rsid w:val="00394189"/>
    <w:rsid w:val="00394C42"/>
    <w:rsid w:val="003B05B8"/>
    <w:rsid w:val="003B3A16"/>
    <w:rsid w:val="003D413A"/>
    <w:rsid w:val="003D5458"/>
    <w:rsid w:val="003E24C5"/>
    <w:rsid w:val="003E26C8"/>
    <w:rsid w:val="003E631F"/>
    <w:rsid w:val="003E647C"/>
    <w:rsid w:val="003E7048"/>
    <w:rsid w:val="003F5144"/>
    <w:rsid w:val="004202DA"/>
    <w:rsid w:val="00425E3B"/>
    <w:rsid w:val="00441978"/>
    <w:rsid w:val="004422B0"/>
    <w:rsid w:val="004578EC"/>
    <w:rsid w:val="00471D55"/>
    <w:rsid w:val="004734D1"/>
    <w:rsid w:val="00475591"/>
    <w:rsid w:val="00484ACE"/>
    <w:rsid w:val="00485236"/>
    <w:rsid w:val="00496E52"/>
    <w:rsid w:val="004B73BF"/>
    <w:rsid w:val="004E00DE"/>
    <w:rsid w:val="004E3ECB"/>
    <w:rsid w:val="004E6BD2"/>
    <w:rsid w:val="004F08C3"/>
    <w:rsid w:val="004F3FE3"/>
    <w:rsid w:val="004F5172"/>
    <w:rsid w:val="0050223C"/>
    <w:rsid w:val="00515B6F"/>
    <w:rsid w:val="005166AA"/>
    <w:rsid w:val="00527167"/>
    <w:rsid w:val="00543EF8"/>
    <w:rsid w:val="00561A31"/>
    <w:rsid w:val="00563736"/>
    <w:rsid w:val="00567A62"/>
    <w:rsid w:val="00583BD4"/>
    <w:rsid w:val="005B083D"/>
    <w:rsid w:val="005C60AD"/>
    <w:rsid w:val="005D13ED"/>
    <w:rsid w:val="005E033D"/>
    <w:rsid w:val="00602103"/>
    <w:rsid w:val="006023B2"/>
    <w:rsid w:val="0060448E"/>
    <w:rsid w:val="00604C17"/>
    <w:rsid w:val="00616799"/>
    <w:rsid w:val="0062384C"/>
    <w:rsid w:val="00637761"/>
    <w:rsid w:val="006419C2"/>
    <w:rsid w:val="00645B85"/>
    <w:rsid w:val="0065269D"/>
    <w:rsid w:val="0065684E"/>
    <w:rsid w:val="00657F33"/>
    <w:rsid w:val="00662238"/>
    <w:rsid w:val="0066366F"/>
    <w:rsid w:val="00664877"/>
    <w:rsid w:val="0067186B"/>
    <w:rsid w:val="00671CCA"/>
    <w:rsid w:val="006817A1"/>
    <w:rsid w:val="00683554"/>
    <w:rsid w:val="0068661C"/>
    <w:rsid w:val="00687E0B"/>
    <w:rsid w:val="00692876"/>
    <w:rsid w:val="00695996"/>
    <w:rsid w:val="00695D48"/>
    <w:rsid w:val="006A3F92"/>
    <w:rsid w:val="006B01F8"/>
    <w:rsid w:val="006C40D0"/>
    <w:rsid w:val="006D0E98"/>
    <w:rsid w:val="006D7110"/>
    <w:rsid w:val="00706AF7"/>
    <w:rsid w:val="00707387"/>
    <w:rsid w:val="00712401"/>
    <w:rsid w:val="0071276A"/>
    <w:rsid w:val="007137AB"/>
    <w:rsid w:val="00731C5E"/>
    <w:rsid w:val="00746360"/>
    <w:rsid w:val="00746F7D"/>
    <w:rsid w:val="00751318"/>
    <w:rsid w:val="00755F74"/>
    <w:rsid w:val="007572A5"/>
    <w:rsid w:val="00766FA1"/>
    <w:rsid w:val="00771408"/>
    <w:rsid w:val="00776E12"/>
    <w:rsid w:val="007777EB"/>
    <w:rsid w:val="0079262F"/>
    <w:rsid w:val="0079282A"/>
    <w:rsid w:val="00797636"/>
    <w:rsid w:val="007A76BF"/>
    <w:rsid w:val="007B0B2D"/>
    <w:rsid w:val="007B5693"/>
    <w:rsid w:val="007B6271"/>
    <w:rsid w:val="007D12F5"/>
    <w:rsid w:val="007D635A"/>
    <w:rsid w:val="0080053C"/>
    <w:rsid w:val="00815D89"/>
    <w:rsid w:val="008176B2"/>
    <w:rsid w:val="00830A5F"/>
    <w:rsid w:val="00834726"/>
    <w:rsid w:val="0083659B"/>
    <w:rsid w:val="00847A97"/>
    <w:rsid w:val="00856CC0"/>
    <w:rsid w:val="008611B4"/>
    <w:rsid w:val="008621F0"/>
    <w:rsid w:val="0086390A"/>
    <w:rsid w:val="008678C7"/>
    <w:rsid w:val="0087179F"/>
    <w:rsid w:val="00874037"/>
    <w:rsid w:val="008803A9"/>
    <w:rsid w:val="00890801"/>
    <w:rsid w:val="00893E83"/>
    <w:rsid w:val="008B1DA2"/>
    <w:rsid w:val="008B3756"/>
    <w:rsid w:val="008C21DB"/>
    <w:rsid w:val="008C2CC2"/>
    <w:rsid w:val="008C2F05"/>
    <w:rsid w:val="008D19A3"/>
    <w:rsid w:val="008F2214"/>
    <w:rsid w:val="00906EBD"/>
    <w:rsid w:val="00907B9E"/>
    <w:rsid w:val="00913F26"/>
    <w:rsid w:val="00955252"/>
    <w:rsid w:val="00970D54"/>
    <w:rsid w:val="00976D70"/>
    <w:rsid w:val="009A6064"/>
    <w:rsid w:val="009B1518"/>
    <w:rsid w:val="009D068F"/>
    <w:rsid w:val="009D2174"/>
    <w:rsid w:val="009D3D84"/>
    <w:rsid w:val="009D44DB"/>
    <w:rsid w:val="009F0F6C"/>
    <w:rsid w:val="00A016CF"/>
    <w:rsid w:val="00A1075E"/>
    <w:rsid w:val="00A24B7C"/>
    <w:rsid w:val="00A34653"/>
    <w:rsid w:val="00A50AE8"/>
    <w:rsid w:val="00A51886"/>
    <w:rsid w:val="00A52547"/>
    <w:rsid w:val="00A551CE"/>
    <w:rsid w:val="00A66A8F"/>
    <w:rsid w:val="00A72E4E"/>
    <w:rsid w:val="00A737D8"/>
    <w:rsid w:val="00A846CE"/>
    <w:rsid w:val="00AA4E65"/>
    <w:rsid w:val="00AA72B9"/>
    <w:rsid w:val="00AC4D81"/>
    <w:rsid w:val="00AD0BB3"/>
    <w:rsid w:val="00AD3A35"/>
    <w:rsid w:val="00AE2FD2"/>
    <w:rsid w:val="00AE5AD5"/>
    <w:rsid w:val="00AF0FD4"/>
    <w:rsid w:val="00B00564"/>
    <w:rsid w:val="00B00849"/>
    <w:rsid w:val="00B016F7"/>
    <w:rsid w:val="00B03EDA"/>
    <w:rsid w:val="00B113F8"/>
    <w:rsid w:val="00B143F9"/>
    <w:rsid w:val="00B22FF5"/>
    <w:rsid w:val="00B27682"/>
    <w:rsid w:val="00B3197A"/>
    <w:rsid w:val="00B418CD"/>
    <w:rsid w:val="00B42035"/>
    <w:rsid w:val="00B4465F"/>
    <w:rsid w:val="00B649F3"/>
    <w:rsid w:val="00B75EF8"/>
    <w:rsid w:val="00B811A3"/>
    <w:rsid w:val="00B843CD"/>
    <w:rsid w:val="00B958D8"/>
    <w:rsid w:val="00BA0156"/>
    <w:rsid w:val="00BA0D5B"/>
    <w:rsid w:val="00BA473E"/>
    <w:rsid w:val="00BA618D"/>
    <w:rsid w:val="00BA7582"/>
    <w:rsid w:val="00BB639B"/>
    <w:rsid w:val="00BC4520"/>
    <w:rsid w:val="00BE11B4"/>
    <w:rsid w:val="00BF35D0"/>
    <w:rsid w:val="00C34FE2"/>
    <w:rsid w:val="00C365BE"/>
    <w:rsid w:val="00C42307"/>
    <w:rsid w:val="00C426C4"/>
    <w:rsid w:val="00C47459"/>
    <w:rsid w:val="00C55278"/>
    <w:rsid w:val="00CB54EA"/>
    <w:rsid w:val="00CB68B0"/>
    <w:rsid w:val="00CD61A8"/>
    <w:rsid w:val="00CD7471"/>
    <w:rsid w:val="00CE25E1"/>
    <w:rsid w:val="00CE72D9"/>
    <w:rsid w:val="00D04408"/>
    <w:rsid w:val="00D060AA"/>
    <w:rsid w:val="00D2052C"/>
    <w:rsid w:val="00D308D1"/>
    <w:rsid w:val="00D41F63"/>
    <w:rsid w:val="00D43EAD"/>
    <w:rsid w:val="00D50FF2"/>
    <w:rsid w:val="00D510FD"/>
    <w:rsid w:val="00D51394"/>
    <w:rsid w:val="00D51EE3"/>
    <w:rsid w:val="00D53112"/>
    <w:rsid w:val="00D62306"/>
    <w:rsid w:val="00D67C49"/>
    <w:rsid w:val="00D77DE3"/>
    <w:rsid w:val="00D95F4D"/>
    <w:rsid w:val="00DA318B"/>
    <w:rsid w:val="00DA4A65"/>
    <w:rsid w:val="00DB3C2A"/>
    <w:rsid w:val="00DC2103"/>
    <w:rsid w:val="00DE4F8D"/>
    <w:rsid w:val="00DF6F64"/>
    <w:rsid w:val="00E05201"/>
    <w:rsid w:val="00E065A6"/>
    <w:rsid w:val="00E1574B"/>
    <w:rsid w:val="00E25A6E"/>
    <w:rsid w:val="00E2646B"/>
    <w:rsid w:val="00E37919"/>
    <w:rsid w:val="00E42C51"/>
    <w:rsid w:val="00E62069"/>
    <w:rsid w:val="00E62BF8"/>
    <w:rsid w:val="00E64B89"/>
    <w:rsid w:val="00E66982"/>
    <w:rsid w:val="00E6738F"/>
    <w:rsid w:val="00E77747"/>
    <w:rsid w:val="00E8000F"/>
    <w:rsid w:val="00E812AB"/>
    <w:rsid w:val="00E8428E"/>
    <w:rsid w:val="00EB6DBC"/>
    <w:rsid w:val="00EE7A6A"/>
    <w:rsid w:val="00EF2F24"/>
    <w:rsid w:val="00F02E04"/>
    <w:rsid w:val="00F30605"/>
    <w:rsid w:val="00F313E6"/>
    <w:rsid w:val="00F40AC1"/>
    <w:rsid w:val="00F42282"/>
    <w:rsid w:val="00F4519B"/>
    <w:rsid w:val="00F56CC7"/>
    <w:rsid w:val="00F6012C"/>
    <w:rsid w:val="00F67EB1"/>
    <w:rsid w:val="00F81CCF"/>
    <w:rsid w:val="00FB088F"/>
    <w:rsid w:val="00FD2695"/>
    <w:rsid w:val="00FE388D"/>
    <w:rsid w:val="00FE464E"/>
    <w:rsid w:val="0D7B1674"/>
    <w:rsid w:val="1A5E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DFBACC2"/>
  <w15:docId w15:val="{8EEEDF47-A483-45DE-9AE3-49FD3F2A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="Calibri" w:hAnsiTheme="minorHAnsi"/>
      <w:color w:val="00000A"/>
      <w:sz w:val="22"/>
      <w:szCs w:val="22"/>
    </w:rPr>
  </w:style>
  <w:style w:type="paragraph" w:styleId="Heading1">
    <w:name w:val="heading 1"/>
    <w:basedOn w:val="Normal"/>
    <w:next w:val="Normal"/>
    <w:link w:val="Heading1Char"/>
    <w:rsid w:val="004F5172"/>
    <w:pPr>
      <w:keepNext/>
      <w:widowControl w:val="0"/>
      <w:spacing w:before="140" w:after="160" w:line="259" w:lineRule="auto"/>
      <w:ind w:left="432" w:hanging="432"/>
      <w:jc w:val="both"/>
      <w:outlineLvl w:val="0"/>
    </w:pPr>
    <w:rPr>
      <w:rFonts w:ascii=".VnArialH" w:eastAsia=".VnArialH" w:hAnsi=".VnArialH" w:cs=".VnArialH"/>
      <w:b/>
      <w:color w:val="auto"/>
      <w:lang w:val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7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2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6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8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paragraph" w:styleId="List">
    <w:name w:val="List"/>
    <w:basedOn w:val="TextBody"/>
    <w:rPr>
      <w:rFonts w:cs="FreeSans"/>
      <w:sz w:val="24"/>
    </w:r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color w:val="4F81BD" w:themeColor="accent1"/>
      <w:sz w:val="44"/>
      <w:szCs w:val="20"/>
      <w:lang w:val="vi-V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hAnsiTheme="minorHAnsi"/>
      <w:sz w:val="22"/>
    </w:rPr>
  </w:style>
  <w:style w:type="character" w:customStyle="1" w:styleId="TitleChar">
    <w:name w:val="Title Char"/>
    <w:basedOn w:val="DefaultParagraphFont"/>
    <w:link w:val="Title"/>
    <w:uiPriority w:val="2"/>
    <w:qFormat/>
    <w:rPr>
      <w:rFonts w:asciiTheme="majorHAnsi" w:eastAsiaTheme="majorEastAsia" w:hAnsiTheme="majorHAnsi" w:cstheme="majorBidi"/>
      <w:b/>
      <w:bCs/>
      <w:color w:val="4F81BD" w:themeColor="accent1"/>
      <w:spacing w:val="0"/>
      <w:sz w:val="44"/>
      <w:szCs w:val="20"/>
      <w:lang w:val="vi-VN" w:eastAsia="zh-CN"/>
    </w:rPr>
  </w:style>
  <w:style w:type="character" w:customStyle="1" w:styleId="Kytmuc1">
    <w:name w:val="Ký tự đề mục1"/>
    <w:basedOn w:val="DefaultParagraphFont"/>
    <w:link w:val="muc1"/>
    <w:uiPriority w:val="1"/>
    <w:qFormat/>
    <w:rPr>
      <w:rFonts w:asciiTheme="majorHAnsi" w:eastAsiaTheme="majorEastAsia" w:hAnsiTheme="majorHAnsi" w:cstheme="majorBidi"/>
      <w:b/>
      <w:bCs/>
      <w:color w:val="262626" w:themeColor="text1" w:themeTint="D9"/>
      <w:szCs w:val="20"/>
      <w:lang w:val="vi-VN" w:eastAsia="zh-CN"/>
    </w:rPr>
  </w:style>
  <w:style w:type="paragraph" w:customStyle="1" w:styleId="muc1">
    <w:name w:val="đề mục1"/>
    <w:basedOn w:val="Normal"/>
    <w:next w:val="Normal"/>
    <w:link w:val="Kytmuc1"/>
    <w:uiPriority w:val="1"/>
    <w:qFormat/>
    <w:pPr>
      <w:keepNext/>
      <w:keepLines/>
      <w:spacing w:before="560" w:after="180" w:line="240" w:lineRule="auto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  <w:szCs w:val="20"/>
      <w:lang w:val="vi-VN" w:eastAsia="zh-CN"/>
    </w:rPr>
  </w:style>
  <w:style w:type="character" w:customStyle="1" w:styleId="Kytmuc2">
    <w:name w:val="Ký tự đề mục2"/>
    <w:basedOn w:val="DefaultParagraphFont"/>
    <w:link w:val="muc2"/>
    <w:uiPriority w:val="1"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vi-VN" w:eastAsia="zh-CN"/>
    </w:rPr>
  </w:style>
  <w:style w:type="paragraph" w:customStyle="1" w:styleId="muc2">
    <w:name w:val="đề mục2"/>
    <w:basedOn w:val="Normal"/>
    <w:next w:val="Normal"/>
    <w:link w:val="Kytmuc2"/>
    <w:uiPriority w:val="1"/>
    <w:unhideWhenUsed/>
    <w:qFormat/>
    <w:pPr>
      <w:keepNext/>
      <w:keepLines/>
      <w:spacing w:before="200" w:after="8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vi-VN" w:eastAsia="zh-CN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InternetLink">
    <w:name w:val="Internet 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ahoma" w:cs="Times New Roman"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rFonts w:ascii="Arial" w:hAnsi="Arial"/>
      <w:color w:val="0D0D0D"/>
      <w:sz w:val="24"/>
    </w:rPr>
  </w:style>
  <w:style w:type="character" w:customStyle="1" w:styleId="ListLabel5">
    <w:name w:val="ListLabel 5"/>
    <w:qFormat/>
    <w:rPr>
      <w:rFonts w:ascii="Arial" w:eastAsia="Tahoma" w:hAnsi="Arial" w:cs="Arial"/>
      <w:sz w:val="22"/>
    </w:rPr>
  </w:style>
  <w:style w:type="character" w:customStyle="1" w:styleId="ListLabel6">
    <w:name w:val="ListLabel 6"/>
    <w:qFormat/>
    <w:rPr>
      <w:rFonts w:ascii="Times New Roman" w:hAnsi="Times New Roman"/>
      <w:b/>
      <w:sz w:val="24"/>
    </w:rPr>
  </w:style>
  <w:style w:type="character" w:customStyle="1" w:styleId="ListLabel7">
    <w:name w:val="ListLabel 7"/>
    <w:qFormat/>
    <w:rPr>
      <w:rFonts w:ascii="Arial" w:hAnsi="Arial"/>
      <w:color w:val="0D0D0D"/>
      <w:sz w:val="24"/>
    </w:rPr>
  </w:style>
  <w:style w:type="character" w:customStyle="1" w:styleId="ListLabel8">
    <w:name w:val="ListLabel 8"/>
    <w:qFormat/>
    <w:rPr>
      <w:rFonts w:cs="Arial"/>
      <w:sz w:val="2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b/>
      <w:i/>
      <w:color w:val="0D0D0D"/>
    </w:rPr>
  </w:style>
  <w:style w:type="character" w:customStyle="1" w:styleId="ListLabel13">
    <w:name w:val="ListLabel 13"/>
    <w:qFormat/>
    <w:rPr>
      <w:rFonts w:ascii="Arial" w:hAnsi="Arial"/>
      <w:color w:val="0D0D0D"/>
      <w:sz w:val="24"/>
    </w:rPr>
  </w:style>
  <w:style w:type="character" w:customStyle="1" w:styleId="ListLabel14">
    <w:name w:val="ListLabel 14"/>
    <w:qFormat/>
    <w:rPr>
      <w:rFonts w:ascii="Times New Roman" w:hAnsi="Times New Roman"/>
      <w:b/>
      <w:sz w:val="24"/>
    </w:rPr>
  </w:style>
  <w:style w:type="character" w:customStyle="1" w:styleId="ListLabel15">
    <w:name w:val="ListLabel 15"/>
    <w:qFormat/>
    <w:rPr>
      <w:rFonts w:ascii="Arial" w:hAnsi="Arial" w:cs="Symbol"/>
      <w:sz w:val="24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8">
    <w:name w:val="ListLabel 18"/>
    <w:qFormat/>
    <w:rPr>
      <w:rFonts w:ascii="Arial" w:hAnsi="Arial"/>
      <w:color w:val="0D0D0D"/>
      <w:sz w:val="24"/>
    </w:rPr>
  </w:style>
  <w:style w:type="character" w:customStyle="1" w:styleId="ListLabel19">
    <w:name w:val="ListLabel 19"/>
    <w:qFormat/>
    <w:rPr>
      <w:rFonts w:ascii="Times New Roman" w:hAnsi="Times New Roman"/>
      <w:b/>
      <w:sz w:val="24"/>
    </w:rPr>
  </w:style>
  <w:style w:type="character" w:customStyle="1" w:styleId="ListLabel20">
    <w:name w:val="ListLabel 20"/>
    <w:qFormat/>
    <w:rPr>
      <w:rFonts w:ascii="Arial" w:hAnsi="Arial" w:cs="Symbol"/>
      <w:sz w:val="24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Arial" w:hAnsi="Arial"/>
      <w:color w:val="0D0D0D"/>
      <w:sz w:val="24"/>
    </w:rPr>
  </w:style>
  <w:style w:type="character" w:customStyle="1" w:styleId="ListLabel24">
    <w:name w:val="ListLabel 24"/>
    <w:qFormat/>
    <w:rPr>
      <w:rFonts w:ascii="Times New Roman" w:hAnsi="Times New Roman"/>
      <w:b/>
      <w:sz w:val="24"/>
    </w:rPr>
  </w:style>
  <w:style w:type="character" w:customStyle="1" w:styleId="ListLabel25">
    <w:name w:val="ListLabel 25"/>
    <w:qFormat/>
    <w:rPr>
      <w:rFonts w:ascii="Arial" w:hAnsi="Arial" w:cs="Symbol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OpenSymbol"/>
      <w:sz w:val="22"/>
    </w:rPr>
  </w:style>
  <w:style w:type="character" w:customStyle="1" w:styleId="ListLabel29">
    <w:name w:val="ListLabel 29"/>
    <w:qFormat/>
    <w:rPr>
      <w:rFonts w:ascii="Arial" w:hAnsi="Arial"/>
      <w:color w:val="0D0D0D"/>
      <w:sz w:val="24"/>
    </w:rPr>
  </w:style>
  <w:style w:type="character" w:customStyle="1" w:styleId="ListLabel30">
    <w:name w:val="ListLabel 30"/>
    <w:qFormat/>
    <w:rPr>
      <w:rFonts w:ascii="Times New Roman" w:hAnsi="Times New Roman"/>
      <w:b/>
      <w:sz w:val="24"/>
    </w:rPr>
  </w:style>
  <w:style w:type="character" w:customStyle="1" w:styleId="ListLabel31">
    <w:name w:val="ListLabel 31"/>
    <w:qFormat/>
    <w:rPr>
      <w:rFonts w:ascii="Arial" w:hAnsi="Arial" w:cs="Symbol"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ascii="Times New Roman" w:hAnsi="Times New Roman" w:cs="Wingdings"/>
    </w:rPr>
  </w:style>
  <w:style w:type="character" w:customStyle="1" w:styleId="ListLabel34">
    <w:name w:val="ListLabel 34"/>
    <w:qFormat/>
    <w:rPr>
      <w:rFonts w:ascii="Times New Roman" w:hAnsi="Times New Roman" w:cs="OpenSymbol"/>
    </w:rPr>
  </w:style>
  <w:style w:type="character" w:customStyle="1" w:styleId="ListLabel35">
    <w:name w:val="ListLabel 35"/>
    <w:qFormat/>
    <w:rPr>
      <w:rFonts w:ascii="Arial" w:hAnsi="Arial"/>
      <w:color w:val="0D0D0D"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sz w:val="24"/>
    </w:rPr>
  </w:style>
  <w:style w:type="character" w:customStyle="1" w:styleId="ListLabel37">
    <w:name w:val="ListLabel 37"/>
    <w:qFormat/>
    <w:rPr>
      <w:rFonts w:ascii="Arial" w:hAnsi="Arial" w:cs="Symbo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Times New Roman" w:hAnsi="Times New Roman" w:cs="OpenSymbol"/>
    </w:rPr>
  </w:style>
  <w:style w:type="character" w:customStyle="1" w:styleId="ListLabel41">
    <w:name w:val="ListLabel 41"/>
    <w:qFormat/>
    <w:rPr>
      <w:rFonts w:ascii="Arial" w:hAnsi="Arial"/>
      <w:color w:val="0D0D0D"/>
      <w:sz w:val="24"/>
    </w:rPr>
  </w:style>
  <w:style w:type="character" w:customStyle="1" w:styleId="ListLabel42">
    <w:name w:val="ListLabel 42"/>
    <w:qFormat/>
    <w:rPr>
      <w:rFonts w:ascii="Times New Roman" w:hAnsi="Times New Roman"/>
      <w:b/>
      <w:sz w:val="24"/>
    </w:rPr>
  </w:style>
  <w:style w:type="character" w:customStyle="1" w:styleId="ListLabel43">
    <w:name w:val="ListLabel 43"/>
    <w:qFormat/>
    <w:rPr>
      <w:rFonts w:ascii="Arial" w:hAnsi="Arial" w:cs="Symbol"/>
      <w:sz w:val="24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ascii="Times New Roman" w:hAnsi="Times New Roman" w:cs="Wingdings"/>
      <w:sz w:val="22"/>
    </w:rPr>
  </w:style>
  <w:style w:type="character" w:customStyle="1" w:styleId="ListLabel46">
    <w:name w:val="ListLabel 46"/>
    <w:qFormat/>
    <w:rPr>
      <w:rFonts w:ascii="Arial" w:hAnsi="Arial"/>
      <w:color w:val="0D0D0D"/>
      <w:sz w:val="24"/>
    </w:rPr>
  </w:style>
  <w:style w:type="character" w:customStyle="1" w:styleId="ListLabel47">
    <w:name w:val="ListLabel 47"/>
    <w:qFormat/>
    <w:rPr>
      <w:rFonts w:ascii="Times New Roman" w:hAnsi="Times New Roman"/>
      <w:b/>
      <w:sz w:val="24"/>
    </w:rPr>
  </w:style>
  <w:style w:type="character" w:customStyle="1" w:styleId="ListLabel48">
    <w:name w:val="ListLabel 48"/>
    <w:qFormat/>
    <w:rPr>
      <w:rFonts w:ascii="Arial" w:hAnsi="Arial" w:cs="Symbol"/>
      <w:sz w:val="24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ascii="Times New Roman" w:hAnsi="Times New Roman" w:cs="Wingdings"/>
      <w:sz w:val="22"/>
    </w:rPr>
  </w:style>
  <w:style w:type="character" w:customStyle="1" w:styleId="ListLabel51">
    <w:name w:val="ListLabel 51"/>
    <w:qFormat/>
    <w:rPr>
      <w:rFonts w:ascii="Arial" w:hAnsi="Arial"/>
      <w:color w:val="0D0D0D"/>
      <w:sz w:val="24"/>
    </w:rPr>
  </w:style>
  <w:style w:type="character" w:customStyle="1" w:styleId="ListLabel52">
    <w:name w:val="ListLabel 52"/>
    <w:qFormat/>
    <w:rPr>
      <w:rFonts w:ascii="Times New Roman" w:hAnsi="Times New Roman"/>
      <w:b/>
      <w:sz w:val="24"/>
    </w:rPr>
  </w:style>
  <w:style w:type="character" w:customStyle="1" w:styleId="ListLabel53">
    <w:name w:val="ListLabel 53"/>
    <w:qFormat/>
    <w:rPr>
      <w:rFonts w:ascii="Arial" w:hAnsi="Arial" w:cs="Symbol"/>
      <w:sz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  <w:sz w:val="22"/>
    </w:rPr>
  </w:style>
  <w:style w:type="character" w:customStyle="1" w:styleId="ListLabel56">
    <w:name w:val="ListLabel 56"/>
    <w:qFormat/>
    <w:rPr>
      <w:rFonts w:ascii="Times New Roman" w:hAnsi="Times New Roman" w:cs="OpenSymbol"/>
    </w:rPr>
  </w:style>
  <w:style w:type="character" w:customStyle="1" w:styleId="ListLabel57">
    <w:name w:val="ListLabel 57"/>
    <w:qFormat/>
    <w:rPr>
      <w:rFonts w:ascii="Arial" w:hAnsi="Arial"/>
      <w:color w:val="0D0D0D"/>
      <w:sz w:val="24"/>
    </w:rPr>
  </w:style>
  <w:style w:type="character" w:customStyle="1" w:styleId="ListLabel58">
    <w:name w:val="ListLabel 58"/>
    <w:qFormat/>
    <w:rPr>
      <w:rFonts w:ascii="Times New Roman" w:hAnsi="Times New Roman"/>
      <w:b/>
      <w:sz w:val="24"/>
    </w:rPr>
  </w:style>
  <w:style w:type="character" w:customStyle="1" w:styleId="ListLabel59">
    <w:name w:val="ListLabel 59"/>
    <w:qFormat/>
    <w:rPr>
      <w:rFonts w:ascii="Arial" w:hAnsi="Arial" w:cs="Symbol"/>
      <w:sz w:val="24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  <w:sz w:val="22"/>
    </w:rPr>
  </w:style>
  <w:style w:type="character" w:customStyle="1" w:styleId="ListLabel62">
    <w:name w:val="ListLabel 62"/>
    <w:qFormat/>
    <w:rPr>
      <w:rFonts w:ascii="Times New Roman" w:hAnsi="Times New Roman" w:cs="OpenSymbol"/>
    </w:rPr>
  </w:style>
  <w:style w:type="character" w:customStyle="1" w:styleId="ListLabel63">
    <w:name w:val="ListLabel 63"/>
    <w:qFormat/>
    <w:rPr>
      <w:rFonts w:ascii="Times New Roman" w:hAnsi="Times New Roman" w:cs="OpenSymbol"/>
    </w:rPr>
  </w:style>
  <w:style w:type="character" w:customStyle="1" w:styleId="ListLabel64">
    <w:name w:val="ListLabel 64"/>
    <w:qFormat/>
    <w:rPr>
      <w:rFonts w:ascii="Arial" w:hAnsi="Arial"/>
      <w:color w:val="0D0D0D"/>
      <w:sz w:val="24"/>
    </w:rPr>
  </w:style>
  <w:style w:type="character" w:customStyle="1" w:styleId="ListLabel65">
    <w:name w:val="ListLabel 65"/>
    <w:qFormat/>
    <w:rPr>
      <w:rFonts w:ascii="Times New Roman" w:hAnsi="Times New Roman"/>
      <w:b/>
      <w:sz w:val="24"/>
    </w:rPr>
  </w:style>
  <w:style w:type="character" w:customStyle="1" w:styleId="ListLabel66">
    <w:name w:val="ListLabel 66"/>
    <w:qFormat/>
    <w:rPr>
      <w:rFonts w:ascii="Arial" w:hAnsi="Arial" w:cs="Symbol"/>
      <w:sz w:val="24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  <w:sz w:val="22"/>
    </w:rPr>
  </w:style>
  <w:style w:type="character" w:customStyle="1" w:styleId="ListLabel69">
    <w:name w:val="ListLabel 69"/>
    <w:qFormat/>
    <w:rPr>
      <w:rFonts w:ascii="Times New Roman" w:hAnsi="Times New Roman" w:cs="OpenSymbol"/>
    </w:rPr>
  </w:style>
  <w:style w:type="character" w:customStyle="1" w:styleId="ListLabel70">
    <w:name w:val="ListLabel 70"/>
    <w:qFormat/>
    <w:rPr>
      <w:rFonts w:ascii="Times New Roman" w:hAnsi="Times New Roman" w:cs="OpenSymbol"/>
    </w:rPr>
  </w:style>
  <w:style w:type="character" w:customStyle="1" w:styleId="ListLabel71">
    <w:name w:val="ListLabel 71"/>
    <w:qFormat/>
    <w:rPr>
      <w:rFonts w:ascii="Arial" w:hAnsi="Arial"/>
      <w:color w:val="0D0D0D"/>
      <w:sz w:val="24"/>
    </w:rPr>
  </w:style>
  <w:style w:type="character" w:customStyle="1" w:styleId="ListLabel72">
    <w:name w:val="ListLabel 72"/>
    <w:qFormat/>
    <w:rPr>
      <w:rFonts w:ascii="Times New Roman" w:hAnsi="Times New Roman"/>
      <w:b/>
      <w:sz w:val="24"/>
    </w:rPr>
  </w:style>
  <w:style w:type="character" w:customStyle="1" w:styleId="ListLabel73">
    <w:name w:val="ListLabel 73"/>
    <w:qFormat/>
    <w:rPr>
      <w:rFonts w:ascii="Arial" w:hAnsi="Arial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  <w:sz w:val="22"/>
    </w:rPr>
  </w:style>
  <w:style w:type="character" w:customStyle="1" w:styleId="ListLabel76">
    <w:name w:val="ListLabel 76"/>
    <w:qFormat/>
    <w:rPr>
      <w:rFonts w:ascii="Times New Roman" w:hAnsi="Times New Roman" w:cs="OpenSymbol"/>
      <w:b/>
      <w:sz w:val="22"/>
    </w:rPr>
  </w:style>
  <w:style w:type="character" w:customStyle="1" w:styleId="ListLabel77">
    <w:name w:val="ListLabel 77"/>
    <w:qFormat/>
    <w:rPr>
      <w:rFonts w:ascii="Times New Roman" w:hAnsi="Times New Roman" w:cs="OpenSymbol"/>
    </w:rPr>
  </w:style>
  <w:style w:type="character" w:customStyle="1" w:styleId="ListLabel78">
    <w:name w:val="ListLabel 78"/>
    <w:qFormat/>
    <w:rPr>
      <w:rFonts w:ascii="Arial" w:hAnsi="Arial"/>
      <w:color w:val="0D0D0D"/>
      <w:sz w:val="24"/>
    </w:rPr>
  </w:style>
  <w:style w:type="character" w:customStyle="1" w:styleId="ListLabel79">
    <w:name w:val="ListLabel 79"/>
    <w:qFormat/>
    <w:rPr>
      <w:rFonts w:ascii="Times New Roman" w:hAnsi="Times New Roman"/>
      <w:b/>
      <w:sz w:val="24"/>
    </w:rPr>
  </w:style>
  <w:style w:type="character" w:customStyle="1" w:styleId="ListLabel80">
    <w:name w:val="ListLabel 80"/>
    <w:qFormat/>
    <w:rPr>
      <w:rFonts w:ascii="Arial" w:hAnsi="Arial" w:cs="Symbol"/>
      <w:sz w:val="24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  <w:sz w:val="22"/>
    </w:rPr>
  </w:style>
  <w:style w:type="character" w:customStyle="1" w:styleId="ListLabel83">
    <w:name w:val="ListLabel 83"/>
    <w:qFormat/>
    <w:rPr>
      <w:rFonts w:ascii="Times New Roman" w:hAnsi="Times New Roman" w:cs="OpenSymbol"/>
      <w:b/>
      <w:sz w:val="22"/>
    </w:rPr>
  </w:style>
  <w:style w:type="character" w:customStyle="1" w:styleId="ListLabel84">
    <w:name w:val="ListLabel 84"/>
    <w:qFormat/>
    <w:rPr>
      <w:rFonts w:ascii="Times New Roman" w:hAnsi="Times New Roman" w:cs="OpenSymbol"/>
    </w:rPr>
  </w:style>
  <w:style w:type="character" w:customStyle="1" w:styleId="ListLabel85">
    <w:name w:val="ListLabel 85"/>
    <w:qFormat/>
    <w:rPr>
      <w:rFonts w:ascii="Arial" w:hAnsi="Arial"/>
      <w:color w:val="0D0D0D"/>
      <w:sz w:val="24"/>
    </w:rPr>
  </w:style>
  <w:style w:type="character" w:customStyle="1" w:styleId="ListLabel86">
    <w:name w:val="ListLabel 86"/>
    <w:qFormat/>
    <w:rPr>
      <w:rFonts w:ascii="Times New Roman" w:hAnsi="Times New Roman"/>
      <w:b/>
      <w:sz w:val="24"/>
    </w:rPr>
  </w:style>
  <w:style w:type="character" w:customStyle="1" w:styleId="ListLabel87">
    <w:name w:val="ListLabel 87"/>
    <w:qFormat/>
    <w:rPr>
      <w:rFonts w:ascii="Arial" w:hAnsi="Arial" w:cs="Symbol"/>
      <w:sz w:val="24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  <w:sz w:val="22"/>
    </w:rPr>
  </w:style>
  <w:style w:type="character" w:customStyle="1" w:styleId="ListLabel90">
    <w:name w:val="ListLabel 90"/>
    <w:qFormat/>
    <w:rPr>
      <w:rFonts w:ascii="Times New Roman" w:hAnsi="Times New Roman" w:cs="OpenSymbol"/>
      <w:b/>
      <w:sz w:val="22"/>
    </w:rPr>
  </w:style>
  <w:style w:type="character" w:customStyle="1" w:styleId="ListLabel91">
    <w:name w:val="ListLabel 91"/>
    <w:qFormat/>
    <w:rPr>
      <w:rFonts w:ascii="Arial" w:hAnsi="Arial"/>
      <w:color w:val="0D0D0D"/>
      <w:sz w:val="24"/>
    </w:rPr>
  </w:style>
  <w:style w:type="character" w:customStyle="1" w:styleId="ListLabel92">
    <w:name w:val="ListLabel 92"/>
    <w:qFormat/>
    <w:rPr>
      <w:rFonts w:ascii="Times New Roman" w:hAnsi="Times New Roman"/>
      <w:b/>
      <w:sz w:val="24"/>
    </w:rPr>
  </w:style>
  <w:style w:type="character" w:customStyle="1" w:styleId="ListLabel93">
    <w:name w:val="ListLabel 93"/>
    <w:qFormat/>
    <w:rPr>
      <w:rFonts w:ascii="Arial" w:hAnsi="Arial" w:cs="Symbol"/>
      <w:sz w:val="24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  <w:sz w:val="22"/>
    </w:rPr>
  </w:style>
  <w:style w:type="character" w:customStyle="1" w:styleId="ListLabel96">
    <w:name w:val="ListLabel 96"/>
    <w:qFormat/>
    <w:rPr>
      <w:rFonts w:cs="OpenSymbol"/>
      <w:b/>
      <w:sz w:val="22"/>
    </w:rPr>
  </w:style>
  <w:style w:type="character" w:customStyle="1" w:styleId="ListLabel97">
    <w:name w:val="ListLabel 97"/>
    <w:qFormat/>
    <w:rPr>
      <w:rFonts w:ascii="Arial" w:hAnsi="Arial"/>
      <w:color w:val="0D0D0D"/>
      <w:sz w:val="24"/>
    </w:rPr>
  </w:style>
  <w:style w:type="character" w:customStyle="1" w:styleId="ListLabel98">
    <w:name w:val="ListLabel 98"/>
    <w:qFormat/>
    <w:rPr>
      <w:rFonts w:ascii="Times New Roman" w:hAnsi="Times New Roman"/>
      <w:b/>
      <w:sz w:val="24"/>
    </w:rPr>
  </w:style>
  <w:style w:type="character" w:customStyle="1" w:styleId="ListLabel99">
    <w:name w:val="ListLabel 99"/>
    <w:qFormat/>
    <w:rPr>
      <w:rFonts w:ascii="Arial" w:hAnsi="Arial" w:cs="Symbol"/>
      <w:sz w:val="24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  <w:sz w:val="22"/>
    </w:rPr>
  </w:style>
  <w:style w:type="character" w:customStyle="1" w:styleId="ListLabel102">
    <w:name w:val="ListLabel 102"/>
    <w:qFormat/>
    <w:rPr>
      <w:rFonts w:cs="OpenSymbol"/>
      <w:b/>
      <w:sz w:val="22"/>
    </w:rPr>
  </w:style>
  <w:style w:type="character" w:customStyle="1" w:styleId="ListLabel103">
    <w:name w:val="ListLabel 103"/>
    <w:qFormat/>
    <w:rPr>
      <w:rFonts w:ascii="Arial" w:hAnsi="Arial"/>
      <w:color w:val="0D0D0D"/>
      <w:sz w:val="24"/>
    </w:rPr>
  </w:style>
  <w:style w:type="character" w:customStyle="1" w:styleId="ListLabel104">
    <w:name w:val="ListLabel 104"/>
    <w:qFormat/>
    <w:rPr>
      <w:rFonts w:ascii="Times New Roman" w:hAnsi="Times New Roman"/>
      <w:b/>
      <w:sz w:val="24"/>
    </w:rPr>
  </w:style>
  <w:style w:type="character" w:customStyle="1" w:styleId="ListLabel105">
    <w:name w:val="ListLabel 105"/>
    <w:qFormat/>
    <w:rPr>
      <w:rFonts w:ascii="Arial" w:hAnsi="Arial" w:cs="Symbol"/>
      <w:sz w:val="24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  <w:sz w:val="22"/>
    </w:rPr>
  </w:style>
  <w:style w:type="character" w:customStyle="1" w:styleId="ListLabel108">
    <w:name w:val="ListLabel 108"/>
    <w:qFormat/>
    <w:rPr>
      <w:rFonts w:cs="OpenSymbol"/>
      <w:b/>
      <w:sz w:val="22"/>
    </w:rPr>
  </w:style>
  <w:style w:type="character" w:customStyle="1" w:styleId="ListLabel109">
    <w:name w:val="ListLabel 109"/>
    <w:qFormat/>
    <w:rPr>
      <w:color w:val="0D0D0D"/>
      <w:sz w:val="24"/>
    </w:rPr>
  </w:style>
  <w:style w:type="character" w:customStyle="1" w:styleId="ListLabel110">
    <w:name w:val="ListLabel 110"/>
    <w:qFormat/>
    <w:rPr>
      <w:b/>
      <w:sz w:val="24"/>
    </w:rPr>
  </w:style>
  <w:style w:type="character" w:customStyle="1" w:styleId="ListLabel111">
    <w:name w:val="ListLabel 111"/>
    <w:qFormat/>
    <w:rPr>
      <w:rFonts w:cs="Symbol"/>
      <w:sz w:val="24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  <w:sz w:val="22"/>
    </w:rPr>
  </w:style>
  <w:style w:type="character" w:customStyle="1" w:styleId="ListLabel114">
    <w:name w:val="ListLabel 114"/>
    <w:qFormat/>
    <w:rPr>
      <w:rFonts w:cs="OpenSymbol"/>
      <w:b/>
      <w:sz w:val="22"/>
    </w:rPr>
  </w:style>
  <w:style w:type="character" w:customStyle="1" w:styleId="ListLabel115">
    <w:name w:val="ListLabel 115"/>
    <w:qFormat/>
    <w:rPr>
      <w:color w:val="0D0D0D"/>
      <w:sz w:val="24"/>
    </w:rPr>
  </w:style>
  <w:style w:type="character" w:customStyle="1" w:styleId="ListLabel116">
    <w:name w:val="ListLabel 116"/>
    <w:qFormat/>
    <w:rPr>
      <w:b/>
      <w:sz w:val="24"/>
    </w:rPr>
  </w:style>
  <w:style w:type="character" w:customStyle="1" w:styleId="ListLabel117">
    <w:name w:val="ListLabel 117"/>
    <w:qFormat/>
    <w:rPr>
      <w:rFonts w:cs="Symbol"/>
      <w:sz w:val="24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  <w:sz w:val="22"/>
    </w:rPr>
  </w:style>
  <w:style w:type="character" w:customStyle="1" w:styleId="ListLabel120">
    <w:name w:val="ListLabel 120"/>
    <w:qFormat/>
    <w:rPr>
      <w:rFonts w:cs="OpenSymbol"/>
      <w:b/>
      <w:sz w:val="22"/>
    </w:rPr>
  </w:style>
  <w:style w:type="character" w:customStyle="1" w:styleId="ListLabel121">
    <w:name w:val="ListLabel 121"/>
    <w:qFormat/>
    <w:rPr>
      <w:color w:val="0D0D0D"/>
      <w:sz w:val="24"/>
    </w:rPr>
  </w:style>
  <w:style w:type="character" w:customStyle="1" w:styleId="ListLabel122">
    <w:name w:val="ListLabel 122"/>
    <w:qFormat/>
    <w:rPr>
      <w:b/>
      <w:sz w:val="24"/>
    </w:rPr>
  </w:style>
  <w:style w:type="character" w:customStyle="1" w:styleId="ListLabel123">
    <w:name w:val="ListLabel 123"/>
    <w:qFormat/>
    <w:rPr>
      <w:rFonts w:cs="Symbol"/>
      <w:sz w:val="24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  <w:sz w:val="22"/>
    </w:rPr>
  </w:style>
  <w:style w:type="character" w:customStyle="1" w:styleId="ListLabel126">
    <w:name w:val="ListLabel 126"/>
    <w:qFormat/>
    <w:rPr>
      <w:rFonts w:cs="OpenSymbol"/>
      <w:b/>
      <w:sz w:val="22"/>
    </w:rPr>
  </w:style>
  <w:style w:type="character" w:customStyle="1" w:styleId="ListLabel127">
    <w:name w:val="ListLabel 127"/>
    <w:qFormat/>
    <w:rPr>
      <w:color w:val="0D0D0D"/>
      <w:sz w:val="24"/>
    </w:rPr>
  </w:style>
  <w:style w:type="character" w:customStyle="1" w:styleId="ListLabel128">
    <w:name w:val="ListLabel 128"/>
    <w:qFormat/>
    <w:rPr>
      <w:b/>
      <w:sz w:val="24"/>
    </w:rPr>
  </w:style>
  <w:style w:type="character" w:customStyle="1" w:styleId="ListLabel129">
    <w:name w:val="ListLabel 129"/>
    <w:qFormat/>
    <w:rPr>
      <w:rFonts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  <w:sz w:val="22"/>
    </w:rPr>
  </w:style>
  <w:style w:type="character" w:customStyle="1" w:styleId="ListLabel132">
    <w:name w:val="ListLabel 132"/>
    <w:qFormat/>
    <w:rPr>
      <w:rFonts w:cs="OpenSymbol"/>
      <w:b/>
      <w:sz w:val="22"/>
    </w:rPr>
  </w:style>
  <w:style w:type="character" w:customStyle="1" w:styleId="ListLabel133">
    <w:name w:val="ListLabel 133"/>
    <w:qFormat/>
    <w:rPr>
      <w:color w:val="0D0D0D"/>
      <w:sz w:val="24"/>
    </w:rPr>
  </w:style>
  <w:style w:type="character" w:customStyle="1" w:styleId="ListLabel134">
    <w:name w:val="ListLabel 134"/>
    <w:qFormat/>
    <w:rPr>
      <w:b/>
      <w:sz w:val="24"/>
    </w:rPr>
  </w:style>
  <w:style w:type="character" w:customStyle="1" w:styleId="ListLabel135">
    <w:name w:val="ListLabel 135"/>
    <w:qFormat/>
    <w:rPr>
      <w:rFonts w:cs="Symbol"/>
      <w:sz w:val="24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  <w:sz w:val="22"/>
    </w:rPr>
  </w:style>
  <w:style w:type="character" w:customStyle="1" w:styleId="ListLabel138">
    <w:name w:val="ListLabel 138"/>
    <w:qFormat/>
    <w:rPr>
      <w:rFonts w:cs="OpenSymbol"/>
      <w:b/>
      <w:sz w:val="22"/>
    </w:rPr>
  </w:style>
  <w:style w:type="character" w:customStyle="1" w:styleId="ListLabel139">
    <w:name w:val="ListLabel 139"/>
    <w:qFormat/>
    <w:rPr>
      <w:color w:val="0D0D0D"/>
      <w:sz w:val="24"/>
    </w:rPr>
  </w:style>
  <w:style w:type="character" w:customStyle="1" w:styleId="ListLabel140">
    <w:name w:val="ListLabel 140"/>
    <w:qFormat/>
    <w:rPr>
      <w:b/>
      <w:sz w:val="24"/>
    </w:rPr>
  </w:style>
  <w:style w:type="character" w:customStyle="1" w:styleId="ListLabel141">
    <w:name w:val="ListLabel 141"/>
    <w:qFormat/>
    <w:rPr>
      <w:rFonts w:cs="Symbol"/>
      <w:sz w:val="24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  <w:sz w:val="22"/>
    </w:rPr>
  </w:style>
  <w:style w:type="character" w:customStyle="1" w:styleId="ListLabel144">
    <w:name w:val="ListLabel 144"/>
    <w:qFormat/>
    <w:rPr>
      <w:rFonts w:cs="OpenSymbol"/>
      <w:b/>
      <w:sz w:val="22"/>
    </w:rPr>
  </w:style>
  <w:style w:type="character" w:customStyle="1" w:styleId="ListLabel145">
    <w:name w:val="ListLabel 145"/>
    <w:qFormat/>
    <w:rPr>
      <w:rFonts w:ascii="Times New Roman" w:hAnsi="Times New Roman"/>
      <w:color w:val="0D0D0D"/>
      <w:sz w:val="22"/>
    </w:rPr>
  </w:style>
  <w:style w:type="character" w:customStyle="1" w:styleId="ListLabel146">
    <w:name w:val="ListLabel 146"/>
    <w:qFormat/>
    <w:rPr>
      <w:b/>
      <w:sz w:val="24"/>
    </w:rPr>
  </w:style>
  <w:style w:type="character" w:customStyle="1" w:styleId="ListLabel147">
    <w:name w:val="ListLabel 147"/>
    <w:qFormat/>
    <w:rPr>
      <w:rFonts w:cs="Symbol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  <w:sz w:val="22"/>
    </w:rPr>
  </w:style>
  <w:style w:type="character" w:customStyle="1" w:styleId="ListLabel150">
    <w:name w:val="ListLabel 150"/>
    <w:qFormat/>
    <w:rPr>
      <w:rFonts w:cs="OpenSymbol"/>
      <w:b/>
      <w:sz w:val="22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  <w:sz w:val="24"/>
    </w:rPr>
  </w:style>
  <w:style w:type="paragraph" w:styleId="ListParagraph">
    <w:name w:val="List Paragraph"/>
    <w:basedOn w:val="Normal"/>
    <w:unhideWhenUsed/>
    <w:qFormat/>
    <w:pPr>
      <w:spacing w:after="120" w:line="240" w:lineRule="auto"/>
      <w:ind w:left="720"/>
      <w:contextualSpacing/>
    </w:pPr>
    <w:rPr>
      <w:color w:val="404040" w:themeColor="text1" w:themeTint="BF"/>
      <w:sz w:val="18"/>
      <w:szCs w:val="20"/>
      <w:lang w:val="vi-VN" w:eastAsia="zh-CN"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rPr>
      <w:rFonts w:eastAsia="Calibri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customStyle="1" w:styleId="GridTable4-Accent11">
    <w:name w:val="Grid Table 4 - Accent 11"/>
    <w:basedOn w:val="TableNormal"/>
    <w:uiPriority w:val="49"/>
    <w:rPr>
      <w:rFonts w:asciiTheme="minorHAnsi" w:hAnsiTheme="minorHAnsi"/>
      <w:color w:val="404040" w:themeColor="text1" w:themeTint="BF"/>
      <w:sz w:val="18"/>
      <w:lang w:val="vi-VN" w:eastAsia="zh-CN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404040" w:themeColor="text1" w:themeTint="BF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  <w:color w:val="404040" w:themeColor="text1" w:themeTint="BF"/>
      </w:rPr>
    </w:tblStylePr>
    <w:tblStylePr w:type="lastCol">
      <w:rPr>
        <w:b/>
        <w:bCs/>
        <w:color w:val="404040" w:themeColor="text1" w:themeTint="BF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Style11">
    <w:name w:val="_Style 11"/>
    <w:basedOn w:val="TableNormal"/>
    <w:qFormat/>
    <w:rsid w:val="00BA618D"/>
    <w:pPr>
      <w:spacing w:after="160" w:line="259" w:lineRule="auto"/>
    </w:pPr>
    <w:rPr>
      <w:rFonts w:eastAsia="SimSun" w:cs="Times New Roman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4F5172"/>
    <w:rPr>
      <w:rFonts w:ascii=".VnArialH" w:eastAsia=".VnArialH" w:hAnsi=".VnArialH" w:cs=".VnArialH"/>
      <w:b/>
      <w:sz w:val="22"/>
      <w:szCs w:val="22"/>
      <w:lang w:val="pt-BR"/>
    </w:rPr>
  </w:style>
  <w:style w:type="table" w:customStyle="1" w:styleId="Style12">
    <w:name w:val="_Style 12"/>
    <w:basedOn w:val="TableNormal"/>
    <w:qFormat/>
    <w:rsid w:val="004F5172"/>
    <w:pPr>
      <w:spacing w:after="160" w:line="259" w:lineRule="auto"/>
    </w:pPr>
    <w:rPr>
      <w:rFonts w:eastAsia="SimSun" w:cs="Times New Roman"/>
    </w:rPr>
    <w:tblPr>
      <w:tblCellMar>
        <w:left w:w="0" w:type="dxa"/>
        <w:right w:w="0" w:type="dxa"/>
      </w:tblCellMar>
    </w:tblPr>
  </w:style>
  <w:style w:type="table" w:customStyle="1" w:styleId="Style13">
    <w:name w:val="_Style 13"/>
    <w:basedOn w:val="TableNormal"/>
    <w:qFormat/>
    <w:rsid w:val="004F5172"/>
    <w:pPr>
      <w:spacing w:after="160" w:line="259" w:lineRule="auto"/>
    </w:pPr>
    <w:rPr>
      <w:rFonts w:eastAsia="SimSun" w:cs="Times New Roman"/>
    </w:rPr>
    <w:tblPr/>
  </w:style>
  <w:style w:type="table" w:customStyle="1" w:styleId="Style14">
    <w:name w:val="_Style 14"/>
    <w:basedOn w:val="TableNormal"/>
    <w:rsid w:val="004F5172"/>
    <w:pPr>
      <w:spacing w:after="160" w:line="259" w:lineRule="auto"/>
    </w:pPr>
    <w:rPr>
      <w:rFonts w:eastAsia="SimSun" w:cs="Times New Roman"/>
    </w:rPr>
    <w:tblPr/>
  </w:style>
  <w:style w:type="table" w:customStyle="1" w:styleId="Style15">
    <w:name w:val="_Style 15"/>
    <w:basedOn w:val="TableNormal"/>
    <w:rsid w:val="004F5172"/>
    <w:pPr>
      <w:spacing w:after="160" w:line="259" w:lineRule="auto"/>
    </w:pPr>
    <w:rPr>
      <w:rFonts w:eastAsia="SimSun" w:cs="Times New Roman"/>
    </w:rPr>
    <w:tblPr/>
  </w:style>
  <w:style w:type="character" w:customStyle="1" w:styleId="Heading3Char">
    <w:name w:val="Heading 3 Char"/>
    <w:basedOn w:val="DefaultParagraphFont"/>
    <w:link w:val="Heading3"/>
    <w:uiPriority w:val="9"/>
    <w:semiHidden/>
    <w:rsid w:val="005022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68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864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7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06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1480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6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15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918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pport@azdig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497457C-798E-4766-9E9B-A1914FB4C7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</Company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 Hop</dc:creator>
  <cp:lastModifiedBy>Microsoft Office User</cp:lastModifiedBy>
  <cp:revision>5</cp:revision>
  <dcterms:created xsi:type="dcterms:W3CDTF">2024-09-23T03:31:00Z</dcterms:created>
  <dcterms:modified xsi:type="dcterms:W3CDTF">2025-07-11T03:16:00Z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1033-11.2.0.10323</vt:lpwstr>
  </property>
  <property fmtid="{D5CDD505-2E9C-101B-9397-08002B2CF9AE}" pid="10" name="ICV">
    <vt:lpwstr>A49D3C0438D047D989B70F66FF48C936</vt:lpwstr>
  </property>
</Properties>
</file>